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746"/>
      </w:tblGrid>
      <w:tr w:rsidR="00BC2D90" w14:paraId="1DE7DBC1" w14:textId="77777777" w:rsidTr="00BC2D90">
        <w:tc>
          <w:tcPr>
            <w:tcW w:w="6799" w:type="dxa"/>
          </w:tcPr>
          <w:p w14:paraId="5270238A" w14:textId="6AF85CAA" w:rsidR="00D210CC" w:rsidRPr="00293481" w:rsidRDefault="00D210CC" w:rsidP="00D210CC">
            <w:pPr>
              <w:rPr>
                <w:rFonts w:ascii="Arial" w:hAnsi="Arial" w:cs="Arial"/>
                <w:b/>
                <w:bCs/>
                <w:sz w:val="24"/>
                <w:szCs w:val="24"/>
              </w:rPr>
            </w:pPr>
            <w:r w:rsidRPr="00293481">
              <w:rPr>
                <w:rFonts w:ascii="Arial" w:hAnsi="Arial" w:cs="Arial"/>
                <w:b/>
                <w:bCs/>
                <w:sz w:val="24"/>
                <w:szCs w:val="24"/>
              </w:rPr>
              <w:t xml:space="preserve">Minutes of the Little Hoole Parish Council Meeting </w:t>
            </w:r>
          </w:p>
          <w:p w14:paraId="33105454" w14:textId="578B43B8" w:rsidR="00D210CC" w:rsidRPr="00293481" w:rsidRDefault="000B2730" w:rsidP="00D210CC">
            <w:pPr>
              <w:rPr>
                <w:rFonts w:ascii="Arial" w:hAnsi="Arial" w:cs="Arial"/>
                <w:b/>
                <w:bCs/>
                <w:sz w:val="24"/>
                <w:szCs w:val="24"/>
              </w:rPr>
            </w:pPr>
            <w:r w:rsidRPr="00293481">
              <w:rPr>
                <w:rFonts w:ascii="Arial" w:hAnsi="Arial" w:cs="Arial"/>
                <w:b/>
                <w:bCs/>
                <w:sz w:val="24"/>
                <w:szCs w:val="24"/>
              </w:rPr>
              <w:t>H</w:t>
            </w:r>
            <w:r w:rsidR="00D210CC" w:rsidRPr="00293481">
              <w:rPr>
                <w:rFonts w:ascii="Arial" w:hAnsi="Arial" w:cs="Arial"/>
                <w:b/>
                <w:bCs/>
                <w:sz w:val="24"/>
                <w:szCs w:val="24"/>
              </w:rPr>
              <w:t>eld</w:t>
            </w:r>
            <w:r>
              <w:rPr>
                <w:rFonts w:ascii="Arial" w:hAnsi="Arial" w:cs="Arial"/>
                <w:b/>
                <w:bCs/>
                <w:sz w:val="24"/>
                <w:szCs w:val="24"/>
              </w:rPr>
              <w:t xml:space="preserve"> at 7pm</w:t>
            </w:r>
            <w:r w:rsidR="00D210CC" w:rsidRPr="00293481">
              <w:rPr>
                <w:rFonts w:ascii="Arial" w:hAnsi="Arial" w:cs="Arial"/>
                <w:b/>
                <w:bCs/>
                <w:sz w:val="24"/>
                <w:szCs w:val="24"/>
              </w:rPr>
              <w:t xml:space="preserve"> on Monday </w:t>
            </w:r>
            <w:r w:rsidR="00E21D4A">
              <w:rPr>
                <w:rFonts w:ascii="Arial" w:hAnsi="Arial" w:cs="Arial"/>
                <w:b/>
                <w:bCs/>
                <w:sz w:val="24"/>
                <w:szCs w:val="24"/>
              </w:rPr>
              <w:t>14</w:t>
            </w:r>
            <w:r w:rsidR="00D210CC" w:rsidRPr="00293481">
              <w:rPr>
                <w:rFonts w:ascii="Arial" w:hAnsi="Arial" w:cs="Arial"/>
                <w:b/>
                <w:bCs/>
                <w:sz w:val="24"/>
                <w:szCs w:val="24"/>
                <w:vertAlign w:val="superscript"/>
              </w:rPr>
              <w:t>th</w:t>
            </w:r>
            <w:r w:rsidR="00D210CC" w:rsidRPr="00293481">
              <w:rPr>
                <w:rFonts w:ascii="Arial" w:hAnsi="Arial" w:cs="Arial"/>
                <w:b/>
                <w:bCs/>
                <w:sz w:val="24"/>
                <w:szCs w:val="24"/>
              </w:rPr>
              <w:t xml:space="preserve"> </w:t>
            </w:r>
            <w:r w:rsidR="004A20BB">
              <w:rPr>
                <w:rFonts w:ascii="Arial" w:hAnsi="Arial" w:cs="Arial"/>
                <w:b/>
                <w:bCs/>
                <w:sz w:val="24"/>
                <w:szCs w:val="24"/>
              </w:rPr>
              <w:t>Ju</w:t>
            </w:r>
            <w:r w:rsidR="00E21D4A">
              <w:rPr>
                <w:rFonts w:ascii="Arial" w:hAnsi="Arial" w:cs="Arial"/>
                <w:b/>
                <w:bCs/>
                <w:sz w:val="24"/>
                <w:szCs w:val="24"/>
              </w:rPr>
              <w:t>ly</w:t>
            </w:r>
            <w:r w:rsidR="00D210CC" w:rsidRPr="00293481">
              <w:rPr>
                <w:rFonts w:ascii="Arial" w:hAnsi="Arial" w:cs="Arial"/>
                <w:b/>
                <w:bCs/>
                <w:sz w:val="24"/>
                <w:szCs w:val="24"/>
              </w:rPr>
              <w:t xml:space="preserve"> 202</w:t>
            </w:r>
            <w:r w:rsidR="009E6051">
              <w:rPr>
                <w:rFonts w:ascii="Arial" w:hAnsi="Arial" w:cs="Arial"/>
                <w:b/>
                <w:bCs/>
                <w:sz w:val="24"/>
                <w:szCs w:val="24"/>
              </w:rPr>
              <w:t>5</w:t>
            </w:r>
            <w:r w:rsidR="00D210CC" w:rsidRPr="00293481">
              <w:rPr>
                <w:rFonts w:ascii="Arial" w:hAnsi="Arial" w:cs="Arial"/>
                <w:b/>
                <w:bCs/>
                <w:sz w:val="24"/>
                <w:szCs w:val="24"/>
              </w:rPr>
              <w:t>, at</w:t>
            </w:r>
            <w:r w:rsidR="00D210CC">
              <w:rPr>
                <w:rFonts w:ascii="Arial" w:hAnsi="Arial" w:cs="Arial"/>
                <w:b/>
                <w:bCs/>
                <w:sz w:val="24"/>
                <w:szCs w:val="24"/>
              </w:rPr>
              <w:t xml:space="preserve"> </w:t>
            </w:r>
            <w:r w:rsidR="003A056C">
              <w:rPr>
                <w:rFonts w:ascii="Arial" w:hAnsi="Arial" w:cs="Arial"/>
                <w:b/>
                <w:bCs/>
                <w:sz w:val="24"/>
                <w:szCs w:val="24"/>
              </w:rPr>
              <w:t>Walmer Bridge Village Hall</w:t>
            </w:r>
          </w:p>
          <w:p w14:paraId="7ACFC5B0" w14:textId="63F391D4" w:rsidR="00D210CC" w:rsidRDefault="00D210CC" w:rsidP="008A0994">
            <w:pPr>
              <w:jc w:val="left"/>
              <w:rPr>
                <w:rFonts w:ascii="Arial" w:hAnsi="Arial" w:cs="Arial"/>
                <w:b/>
                <w:bCs/>
                <w:sz w:val="24"/>
                <w:szCs w:val="24"/>
              </w:rPr>
            </w:pPr>
            <w:r w:rsidRPr="00293481">
              <w:rPr>
                <w:rFonts w:ascii="Arial" w:hAnsi="Arial" w:cs="Arial"/>
                <w:b/>
                <w:bCs/>
                <w:sz w:val="24"/>
                <w:szCs w:val="24"/>
              </w:rPr>
              <w:t>In attendance:</w:t>
            </w:r>
            <w:r>
              <w:rPr>
                <w:rFonts w:ascii="Arial" w:hAnsi="Arial" w:cs="Arial"/>
                <w:b/>
                <w:bCs/>
                <w:sz w:val="24"/>
                <w:szCs w:val="24"/>
              </w:rPr>
              <w:t xml:space="preserve"> </w:t>
            </w:r>
            <w:r w:rsidRPr="00293481">
              <w:rPr>
                <w:rFonts w:ascii="Arial" w:hAnsi="Arial" w:cs="Arial"/>
                <w:sz w:val="24"/>
                <w:szCs w:val="24"/>
              </w:rPr>
              <w:t>Cllrs L Dryden (Chair)</w:t>
            </w:r>
            <w:r>
              <w:rPr>
                <w:rFonts w:ascii="Arial" w:hAnsi="Arial" w:cs="Arial"/>
                <w:sz w:val="24"/>
                <w:szCs w:val="24"/>
              </w:rPr>
              <w:t xml:space="preserve">, </w:t>
            </w:r>
            <w:r w:rsidRPr="00293481">
              <w:rPr>
                <w:rFonts w:ascii="Arial" w:hAnsi="Arial" w:cs="Arial"/>
                <w:sz w:val="24"/>
                <w:szCs w:val="24"/>
              </w:rPr>
              <w:t>S Evald</w:t>
            </w:r>
            <w:r>
              <w:rPr>
                <w:rFonts w:ascii="Arial" w:hAnsi="Arial" w:cs="Arial"/>
                <w:sz w:val="24"/>
                <w:szCs w:val="24"/>
              </w:rPr>
              <w:t>,</w:t>
            </w:r>
            <w:r w:rsidRPr="00293481">
              <w:rPr>
                <w:rFonts w:ascii="Arial" w:hAnsi="Arial" w:cs="Arial"/>
                <w:sz w:val="24"/>
                <w:szCs w:val="24"/>
              </w:rPr>
              <w:t xml:space="preserve"> </w:t>
            </w:r>
            <w:r w:rsidRPr="004F2F8F">
              <w:rPr>
                <w:rFonts w:ascii="Arial" w:hAnsi="Arial" w:cs="Arial"/>
                <w:sz w:val="24"/>
                <w:szCs w:val="24"/>
              </w:rPr>
              <w:t>D Owen</w:t>
            </w:r>
            <w:r>
              <w:rPr>
                <w:rFonts w:ascii="Arial" w:hAnsi="Arial" w:cs="Arial"/>
                <w:sz w:val="24"/>
                <w:szCs w:val="24"/>
              </w:rPr>
              <w:t>,</w:t>
            </w:r>
            <w:r w:rsidRPr="00293481">
              <w:rPr>
                <w:rFonts w:ascii="Arial" w:hAnsi="Arial" w:cs="Arial"/>
                <w:sz w:val="24"/>
                <w:szCs w:val="24"/>
              </w:rPr>
              <w:t xml:space="preserve"> </w:t>
            </w:r>
            <w:r>
              <w:rPr>
                <w:rFonts w:ascii="Arial" w:hAnsi="Arial" w:cs="Arial"/>
                <w:sz w:val="24"/>
                <w:szCs w:val="24"/>
              </w:rPr>
              <w:t>T Wilcock</w:t>
            </w:r>
            <w:r w:rsidR="009E6051">
              <w:rPr>
                <w:rFonts w:ascii="Arial" w:hAnsi="Arial" w:cs="Arial"/>
                <w:sz w:val="24"/>
                <w:szCs w:val="24"/>
              </w:rPr>
              <w:t>,</w:t>
            </w:r>
            <w:r w:rsidR="00A72707">
              <w:rPr>
                <w:rFonts w:ascii="Arial" w:hAnsi="Arial" w:cs="Arial"/>
                <w:sz w:val="24"/>
                <w:szCs w:val="24"/>
              </w:rPr>
              <w:t xml:space="preserve"> S Rainsbury</w:t>
            </w:r>
            <w:r>
              <w:rPr>
                <w:rFonts w:ascii="Arial" w:hAnsi="Arial" w:cs="Arial"/>
                <w:sz w:val="24"/>
                <w:szCs w:val="24"/>
              </w:rPr>
              <w:t>.</w:t>
            </w:r>
            <w:r w:rsidRPr="00293481">
              <w:rPr>
                <w:rFonts w:ascii="Arial" w:hAnsi="Arial" w:cs="Arial"/>
                <w:sz w:val="24"/>
                <w:szCs w:val="24"/>
              </w:rPr>
              <w:t xml:space="preserve"> Mr P Cafferkey (Clerk &amp; Responsible Financial Officer); and </w:t>
            </w:r>
            <w:r w:rsidR="00553E2B">
              <w:rPr>
                <w:rFonts w:ascii="Arial" w:hAnsi="Arial" w:cs="Arial"/>
                <w:sz w:val="24"/>
                <w:szCs w:val="24"/>
              </w:rPr>
              <w:t>2</w:t>
            </w:r>
            <w:r w:rsidRPr="00293481">
              <w:rPr>
                <w:rFonts w:ascii="Arial" w:hAnsi="Arial" w:cs="Arial"/>
                <w:sz w:val="24"/>
                <w:szCs w:val="24"/>
              </w:rPr>
              <w:t xml:space="preserve"> member</w:t>
            </w:r>
            <w:r>
              <w:rPr>
                <w:rFonts w:ascii="Arial" w:hAnsi="Arial" w:cs="Arial"/>
                <w:sz w:val="24"/>
                <w:szCs w:val="24"/>
              </w:rPr>
              <w:t>s</w:t>
            </w:r>
            <w:r w:rsidRPr="00293481">
              <w:rPr>
                <w:rFonts w:ascii="Arial" w:hAnsi="Arial" w:cs="Arial"/>
                <w:sz w:val="24"/>
                <w:szCs w:val="24"/>
              </w:rPr>
              <w:t xml:space="preserve"> of the public.</w:t>
            </w:r>
            <w:r>
              <w:rPr>
                <w:rFonts w:ascii="Arial" w:hAnsi="Arial" w:cs="Arial"/>
                <w:sz w:val="24"/>
                <w:szCs w:val="24"/>
              </w:rPr>
              <w:br/>
            </w:r>
          </w:p>
        </w:tc>
        <w:tc>
          <w:tcPr>
            <w:tcW w:w="2218" w:type="dxa"/>
          </w:tcPr>
          <w:p w14:paraId="0FDFF5DD" w14:textId="0B5C3753" w:rsidR="00D210CC" w:rsidRDefault="008A0994">
            <w:pPr>
              <w:rPr>
                <w:rFonts w:ascii="Arial" w:hAnsi="Arial" w:cs="Arial"/>
                <w:b/>
                <w:bCs/>
                <w:sz w:val="24"/>
                <w:szCs w:val="24"/>
              </w:rPr>
            </w:pPr>
            <w:r>
              <w:rPr>
                <w:noProof/>
              </w:rPr>
              <w:drawing>
                <wp:inline distT="0" distB="0" distL="0" distR="0" wp14:anchorId="55F6FB89" wp14:editId="1FA7FA8D">
                  <wp:extent cx="1606550" cy="1638003"/>
                  <wp:effectExtent l="0" t="0" r="0" b="635"/>
                  <wp:docPr id="1106050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333" cy="1667349"/>
                          </a:xfrm>
                          <a:prstGeom prst="rect">
                            <a:avLst/>
                          </a:prstGeom>
                          <a:noFill/>
                          <a:ln>
                            <a:noFill/>
                          </a:ln>
                        </pic:spPr>
                      </pic:pic>
                    </a:graphicData>
                  </a:graphic>
                </wp:inline>
              </w:drawing>
            </w:r>
          </w:p>
        </w:tc>
      </w:tr>
    </w:tbl>
    <w:p w14:paraId="579C30FC" w14:textId="3E1DD9BF" w:rsidR="004F7EE4" w:rsidRPr="004F2F8F" w:rsidRDefault="2FE0FC52" w:rsidP="3ADB9839">
      <w:pPr>
        <w:pStyle w:val="ListParagraph"/>
        <w:numPr>
          <w:ilvl w:val="0"/>
          <w:numId w:val="1"/>
        </w:numPr>
        <w:ind w:left="270" w:hanging="720"/>
        <w:jc w:val="left"/>
        <w:rPr>
          <w:rFonts w:ascii="Arial" w:hAnsi="Arial" w:cs="Arial"/>
          <w:sz w:val="24"/>
          <w:szCs w:val="24"/>
        </w:rPr>
      </w:pPr>
      <w:r w:rsidRPr="00293481">
        <w:rPr>
          <w:rFonts w:ascii="Arial" w:hAnsi="Arial" w:cs="Arial"/>
          <w:b/>
          <w:bCs/>
          <w:sz w:val="24"/>
          <w:szCs w:val="24"/>
        </w:rPr>
        <w:t>Apologies for absence</w:t>
      </w:r>
      <w:r w:rsidR="00485098">
        <w:rPr>
          <w:rFonts w:ascii="Arial" w:hAnsi="Arial" w:cs="Arial"/>
          <w:b/>
          <w:bCs/>
          <w:sz w:val="24"/>
          <w:szCs w:val="24"/>
        </w:rPr>
        <w:t>:</w:t>
      </w:r>
      <w:r w:rsidRPr="00293481">
        <w:rPr>
          <w:rFonts w:ascii="Arial" w:hAnsi="Arial" w:cs="Arial"/>
          <w:b/>
          <w:bCs/>
          <w:sz w:val="24"/>
          <w:szCs w:val="24"/>
        </w:rPr>
        <w:t xml:space="preserve"> </w:t>
      </w:r>
      <w:r w:rsidR="00E21D4A">
        <w:rPr>
          <w:rFonts w:ascii="Arial" w:hAnsi="Arial" w:cs="Arial"/>
          <w:sz w:val="24"/>
          <w:szCs w:val="24"/>
        </w:rPr>
        <w:t>Cllrs P</w:t>
      </w:r>
      <w:r w:rsidR="00253192">
        <w:rPr>
          <w:rFonts w:ascii="Arial" w:hAnsi="Arial" w:cs="Arial"/>
          <w:sz w:val="24"/>
          <w:szCs w:val="24"/>
        </w:rPr>
        <w:t xml:space="preserve"> A</w:t>
      </w:r>
      <w:r w:rsidR="00E21D4A">
        <w:rPr>
          <w:rFonts w:ascii="Arial" w:hAnsi="Arial" w:cs="Arial"/>
          <w:sz w:val="24"/>
          <w:szCs w:val="24"/>
        </w:rPr>
        <w:t xml:space="preserve">shby </w:t>
      </w:r>
      <w:r w:rsidR="00253192">
        <w:rPr>
          <w:rFonts w:ascii="Arial" w:hAnsi="Arial" w:cs="Arial"/>
          <w:sz w:val="24"/>
          <w:szCs w:val="24"/>
        </w:rPr>
        <w:t>&amp; J Rainsbury.</w:t>
      </w:r>
      <w:r w:rsidR="002F61A8">
        <w:rPr>
          <w:rFonts w:ascii="Arial" w:hAnsi="Arial" w:cs="Arial"/>
          <w:sz w:val="24"/>
          <w:szCs w:val="24"/>
        </w:rPr>
        <w:br/>
      </w:r>
    </w:p>
    <w:p w14:paraId="00366A44" w14:textId="2A5E9A9A"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To agree the minutes of the last Parish Council mtg</w:t>
      </w:r>
      <w:r w:rsidR="00485098">
        <w:rPr>
          <w:rFonts w:ascii="Arial" w:hAnsi="Arial" w:cs="Arial"/>
          <w:b/>
          <w:bCs/>
          <w:sz w:val="24"/>
          <w:szCs w:val="24"/>
        </w:rPr>
        <w:t>:</w:t>
      </w:r>
      <w:r w:rsidR="00D73DFD">
        <w:rPr>
          <w:rFonts w:ascii="Arial" w:hAnsi="Arial" w:cs="Arial"/>
          <w:b/>
          <w:bCs/>
          <w:sz w:val="24"/>
          <w:szCs w:val="24"/>
        </w:rPr>
        <w:t xml:space="preserve"> </w:t>
      </w:r>
      <w:r w:rsidR="00990032">
        <w:rPr>
          <w:rFonts w:ascii="Arial" w:hAnsi="Arial" w:cs="Arial"/>
          <w:b/>
          <w:bCs/>
          <w:sz w:val="24"/>
          <w:szCs w:val="24"/>
        </w:rPr>
        <w:t xml:space="preserve">It was </w:t>
      </w:r>
      <w:r w:rsidR="00A11A23">
        <w:rPr>
          <w:rFonts w:ascii="Arial" w:hAnsi="Arial" w:cs="Arial"/>
          <w:b/>
          <w:bCs/>
          <w:sz w:val="24"/>
          <w:szCs w:val="24"/>
        </w:rPr>
        <w:t>resolved</w:t>
      </w:r>
      <w:r w:rsidR="00990032">
        <w:rPr>
          <w:rFonts w:ascii="Arial" w:hAnsi="Arial" w:cs="Arial"/>
          <w:b/>
          <w:bCs/>
          <w:sz w:val="24"/>
          <w:szCs w:val="24"/>
        </w:rPr>
        <w:t xml:space="preserve"> </w:t>
      </w:r>
      <w:r w:rsidR="00A11A23">
        <w:rPr>
          <w:rFonts w:ascii="Arial" w:hAnsi="Arial" w:cs="Arial"/>
          <w:sz w:val="24"/>
          <w:szCs w:val="24"/>
        </w:rPr>
        <w:t>that t</w:t>
      </w:r>
      <w:r w:rsidRPr="00293481">
        <w:rPr>
          <w:rFonts w:ascii="Arial" w:hAnsi="Arial" w:cs="Arial"/>
          <w:sz w:val="24"/>
          <w:szCs w:val="24"/>
        </w:rPr>
        <w:t>he minutes of the</w:t>
      </w:r>
      <w:r w:rsidR="00523BA8">
        <w:rPr>
          <w:rFonts w:ascii="Arial" w:hAnsi="Arial" w:cs="Arial"/>
          <w:sz w:val="24"/>
          <w:szCs w:val="24"/>
        </w:rPr>
        <w:t xml:space="preserve"> meeting </w:t>
      </w:r>
      <w:r w:rsidRPr="00293481">
        <w:rPr>
          <w:rFonts w:ascii="Arial" w:hAnsi="Arial" w:cs="Arial"/>
          <w:sz w:val="24"/>
          <w:szCs w:val="24"/>
        </w:rPr>
        <w:t>held on</w:t>
      </w:r>
      <w:r w:rsidR="008534E1" w:rsidRPr="00293481">
        <w:rPr>
          <w:rFonts w:ascii="Arial" w:hAnsi="Arial" w:cs="Arial"/>
          <w:sz w:val="24"/>
          <w:szCs w:val="24"/>
        </w:rPr>
        <w:t xml:space="preserve"> </w:t>
      </w:r>
      <w:r w:rsidR="00553E2B">
        <w:rPr>
          <w:rFonts w:ascii="Arial" w:hAnsi="Arial" w:cs="Arial"/>
          <w:sz w:val="24"/>
          <w:szCs w:val="24"/>
        </w:rPr>
        <w:t>9</w:t>
      </w:r>
      <w:r w:rsidR="00351C1B" w:rsidRPr="00351C1B">
        <w:rPr>
          <w:rFonts w:ascii="Arial" w:hAnsi="Arial" w:cs="Arial"/>
          <w:sz w:val="24"/>
          <w:szCs w:val="24"/>
          <w:vertAlign w:val="superscript"/>
        </w:rPr>
        <w:t>th</w:t>
      </w:r>
      <w:r w:rsidR="00351C1B">
        <w:rPr>
          <w:rFonts w:ascii="Arial" w:hAnsi="Arial" w:cs="Arial"/>
          <w:sz w:val="24"/>
          <w:szCs w:val="24"/>
        </w:rPr>
        <w:t xml:space="preserve"> </w:t>
      </w:r>
      <w:r w:rsidR="00553E2B">
        <w:rPr>
          <w:rFonts w:ascii="Arial" w:hAnsi="Arial" w:cs="Arial"/>
          <w:sz w:val="24"/>
          <w:szCs w:val="24"/>
        </w:rPr>
        <w:t>June</w:t>
      </w:r>
      <w:r w:rsidR="000B18BE" w:rsidRPr="00293481">
        <w:rPr>
          <w:rFonts w:ascii="Arial" w:hAnsi="Arial" w:cs="Arial"/>
          <w:sz w:val="24"/>
          <w:szCs w:val="24"/>
        </w:rPr>
        <w:t xml:space="preserve"> 20</w:t>
      </w:r>
      <w:r w:rsidR="003C1A65">
        <w:rPr>
          <w:rFonts w:ascii="Arial" w:hAnsi="Arial" w:cs="Arial"/>
          <w:sz w:val="24"/>
          <w:szCs w:val="24"/>
        </w:rPr>
        <w:t>2</w:t>
      </w:r>
      <w:r w:rsidR="0093725B">
        <w:rPr>
          <w:rFonts w:ascii="Arial" w:hAnsi="Arial" w:cs="Arial"/>
          <w:sz w:val="24"/>
          <w:szCs w:val="24"/>
        </w:rPr>
        <w:t>5</w:t>
      </w:r>
      <w:r w:rsidR="00011038">
        <w:rPr>
          <w:rFonts w:ascii="Arial" w:hAnsi="Arial" w:cs="Arial"/>
          <w:sz w:val="24"/>
          <w:szCs w:val="24"/>
        </w:rPr>
        <w:t>,</w:t>
      </w:r>
      <w:r w:rsidRPr="00293481">
        <w:rPr>
          <w:rFonts w:ascii="Arial" w:hAnsi="Arial" w:cs="Arial"/>
          <w:sz w:val="24"/>
          <w:szCs w:val="24"/>
        </w:rPr>
        <w:t xml:space="preserve"> </w:t>
      </w:r>
      <w:r w:rsidR="00A11A23">
        <w:rPr>
          <w:rFonts w:ascii="Arial" w:hAnsi="Arial" w:cs="Arial"/>
          <w:sz w:val="24"/>
          <w:szCs w:val="24"/>
        </w:rPr>
        <w:t>be</w:t>
      </w:r>
      <w:r w:rsidRPr="00293481">
        <w:rPr>
          <w:rFonts w:ascii="Arial" w:hAnsi="Arial" w:cs="Arial"/>
          <w:sz w:val="24"/>
          <w:szCs w:val="24"/>
        </w:rPr>
        <w:t xml:space="preserve"> accepted as a true record and </w:t>
      </w:r>
      <w:r w:rsidR="003B6816">
        <w:rPr>
          <w:rFonts w:ascii="Arial" w:hAnsi="Arial" w:cs="Arial"/>
          <w:sz w:val="24"/>
          <w:szCs w:val="24"/>
        </w:rPr>
        <w:t xml:space="preserve">were </w:t>
      </w:r>
      <w:r w:rsidRPr="00293481">
        <w:rPr>
          <w:rFonts w:ascii="Arial" w:hAnsi="Arial" w:cs="Arial"/>
          <w:sz w:val="24"/>
          <w:szCs w:val="24"/>
        </w:rPr>
        <w:t>agreed unanimously.</w:t>
      </w:r>
      <w:r w:rsidR="002F61A8">
        <w:rPr>
          <w:rFonts w:ascii="Arial" w:hAnsi="Arial" w:cs="Arial"/>
          <w:sz w:val="24"/>
          <w:szCs w:val="24"/>
        </w:rPr>
        <w:br/>
      </w:r>
    </w:p>
    <w:p w14:paraId="1C836F5D" w14:textId="0550C28C" w:rsidR="00342A39" w:rsidRPr="005E0A6E" w:rsidRDefault="2FE0FC52" w:rsidP="00E75961">
      <w:pPr>
        <w:pStyle w:val="ListParagraph"/>
        <w:numPr>
          <w:ilvl w:val="0"/>
          <w:numId w:val="1"/>
        </w:numPr>
        <w:ind w:left="270" w:hanging="720"/>
        <w:jc w:val="left"/>
        <w:rPr>
          <w:rFonts w:ascii="Arial" w:hAnsi="Arial" w:cs="Arial"/>
          <w:sz w:val="24"/>
          <w:szCs w:val="24"/>
        </w:rPr>
      </w:pPr>
      <w:bookmarkStart w:id="0" w:name="_Hlk116496559"/>
      <w:r w:rsidRPr="005E0A6E">
        <w:rPr>
          <w:rFonts w:ascii="Arial" w:hAnsi="Arial" w:cs="Arial"/>
          <w:b/>
          <w:bCs/>
          <w:sz w:val="24"/>
          <w:szCs w:val="24"/>
        </w:rPr>
        <w:t>To receive declarations of interest</w:t>
      </w:r>
      <w:r w:rsidR="00485098" w:rsidRPr="005E0A6E">
        <w:rPr>
          <w:rFonts w:ascii="Arial" w:hAnsi="Arial" w:cs="Arial"/>
          <w:b/>
          <w:bCs/>
          <w:sz w:val="24"/>
          <w:szCs w:val="24"/>
        </w:rPr>
        <w:t>:</w:t>
      </w:r>
      <w:r w:rsidR="0014490A" w:rsidRPr="005E0A6E">
        <w:rPr>
          <w:rFonts w:ascii="Arial" w:hAnsi="Arial" w:cs="Arial"/>
          <w:b/>
          <w:bCs/>
          <w:sz w:val="24"/>
          <w:szCs w:val="24"/>
        </w:rPr>
        <w:t xml:space="preserve"> </w:t>
      </w:r>
      <w:r w:rsidR="00312B55" w:rsidRPr="00312B55">
        <w:rPr>
          <w:rFonts w:ascii="Arial" w:hAnsi="Arial" w:cs="Arial"/>
          <w:sz w:val="24"/>
          <w:szCs w:val="24"/>
        </w:rPr>
        <w:t>None</w:t>
      </w:r>
      <w:r w:rsidR="00EF7AD5">
        <w:rPr>
          <w:rFonts w:ascii="Arial" w:hAnsi="Arial" w:cs="Arial"/>
          <w:sz w:val="24"/>
          <w:szCs w:val="24"/>
        </w:rPr>
        <w:br/>
      </w:r>
    </w:p>
    <w:bookmarkEnd w:id="0"/>
    <w:p w14:paraId="2E92C7F8" w14:textId="18B9722D" w:rsidR="00FF4045" w:rsidRPr="007C27F3" w:rsidRDefault="2FE0FC52" w:rsidP="00FF4045">
      <w:pPr>
        <w:pStyle w:val="ListParagraph"/>
        <w:numPr>
          <w:ilvl w:val="0"/>
          <w:numId w:val="1"/>
        </w:numPr>
        <w:ind w:left="270" w:hanging="720"/>
        <w:jc w:val="left"/>
        <w:rPr>
          <w:rFonts w:ascii="Arial" w:hAnsi="Arial" w:cs="Arial"/>
          <w:sz w:val="24"/>
          <w:szCs w:val="24"/>
        </w:rPr>
      </w:pPr>
      <w:r w:rsidRPr="00EB0BE9">
        <w:rPr>
          <w:rFonts w:ascii="Arial" w:hAnsi="Arial" w:cs="Arial"/>
          <w:b/>
          <w:bCs/>
          <w:sz w:val="24"/>
          <w:szCs w:val="24"/>
        </w:rPr>
        <w:t>Matters arising from the minutes</w:t>
      </w:r>
      <w:r w:rsidR="00B32B08" w:rsidRPr="00EB0BE9">
        <w:rPr>
          <w:rFonts w:ascii="Arial" w:hAnsi="Arial" w:cs="Arial"/>
          <w:b/>
          <w:bCs/>
          <w:sz w:val="24"/>
          <w:szCs w:val="24"/>
        </w:rPr>
        <w:t xml:space="preserve"> </w:t>
      </w:r>
      <w:r w:rsidR="00485098" w:rsidRPr="00EB0BE9">
        <w:rPr>
          <w:rFonts w:ascii="Arial" w:hAnsi="Arial" w:cs="Arial"/>
          <w:b/>
          <w:bCs/>
          <w:sz w:val="24"/>
          <w:szCs w:val="24"/>
        </w:rPr>
        <w:t>of last meeting:</w:t>
      </w:r>
      <w:r w:rsidR="007F6098">
        <w:rPr>
          <w:rFonts w:ascii="Arial" w:hAnsi="Arial" w:cs="Arial"/>
          <w:sz w:val="24"/>
          <w:szCs w:val="24"/>
        </w:rPr>
        <w:t xml:space="preserve"> None</w:t>
      </w:r>
    </w:p>
    <w:p w14:paraId="10E77881" w14:textId="500E48A3" w:rsidR="00342A39" w:rsidRPr="000F150C" w:rsidRDefault="00342A39" w:rsidP="000F150C">
      <w:pPr>
        <w:ind w:left="-450"/>
        <w:jc w:val="left"/>
        <w:rPr>
          <w:rFonts w:ascii="Arial" w:hAnsi="Arial" w:cs="Arial"/>
        </w:rPr>
      </w:pPr>
    </w:p>
    <w:p w14:paraId="18F334B2" w14:textId="72142442" w:rsidR="007F6098" w:rsidRPr="00D94B3E" w:rsidRDefault="00130744" w:rsidP="007F6098">
      <w:pPr>
        <w:pStyle w:val="ListParagraph"/>
        <w:numPr>
          <w:ilvl w:val="0"/>
          <w:numId w:val="1"/>
        </w:numPr>
        <w:ind w:left="270" w:hanging="720"/>
        <w:jc w:val="left"/>
        <w:rPr>
          <w:rFonts w:ascii="Arial" w:hAnsi="Arial" w:cs="Arial"/>
          <w:sz w:val="24"/>
          <w:szCs w:val="24"/>
        </w:rPr>
      </w:pPr>
      <w:r w:rsidRPr="00FF4045">
        <w:rPr>
          <w:rFonts w:ascii="Arial" w:hAnsi="Arial" w:cs="Arial"/>
          <w:b/>
          <w:bCs/>
          <w:sz w:val="24"/>
          <w:szCs w:val="24"/>
        </w:rPr>
        <w:t>Public Time - matters raised</w:t>
      </w:r>
      <w:r w:rsidR="00514061" w:rsidRPr="00FF4045">
        <w:rPr>
          <w:rFonts w:ascii="Arial" w:hAnsi="Arial" w:cs="Arial"/>
          <w:b/>
          <w:bCs/>
          <w:sz w:val="24"/>
          <w:szCs w:val="24"/>
        </w:rPr>
        <w:t xml:space="preserve"> by member</w:t>
      </w:r>
      <w:r w:rsidR="00881344" w:rsidRPr="00FF4045">
        <w:rPr>
          <w:rFonts w:ascii="Arial" w:hAnsi="Arial" w:cs="Arial"/>
          <w:b/>
          <w:bCs/>
          <w:sz w:val="24"/>
          <w:szCs w:val="24"/>
        </w:rPr>
        <w:t>s</w:t>
      </w:r>
      <w:r w:rsidR="00514061" w:rsidRPr="00FF4045">
        <w:rPr>
          <w:rFonts w:ascii="Arial" w:hAnsi="Arial" w:cs="Arial"/>
          <w:b/>
          <w:bCs/>
          <w:sz w:val="24"/>
          <w:szCs w:val="24"/>
        </w:rPr>
        <w:t xml:space="preserve"> of </w:t>
      </w:r>
      <w:r w:rsidR="00881344" w:rsidRPr="00FF4045">
        <w:rPr>
          <w:rFonts w:ascii="Arial" w:hAnsi="Arial" w:cs="Arial"/>
          <w:b/>
          <w:bCs/>
          <w:sz w:val="24"/>
          <w:szCs w:val="24"/>
        </w:rPr>
        <w:t xml:space="preserve">the </w:t>
      </w:r>
      <w:r w:rsidR="00514061" w:rsidRPr="00FF4045">
        <w:rPr>
          <w:rFonts w:ascii="Arial" w:hAnsi="Arial" w:cs="Arial"/>
          <w:b/>
          <w:bCs/>
          <w:sz w:val="24"/>
          <w:szCs w:val="24"/>
        </w:rPr>
        <w:t>public</w:t>
      </w:r>
      <w:r w:rsidR="007A6C96" w:rsidRPr="00FF4045">
        <w:rPr>
          <w:rFonts w:ascii="Arial" w:hAnsi="Arial" w:cs="Arial"/>
          <w:b/>
          <w:bCs/>
          <w:sz w:val="24"/>
          <w:szCs w:val="24"/>
        </w:rPr>
        <w:t>:</w:t>
      </w:r>
      <w:r w:rsidR="002A11CE" w:rsidRPr="00FF4045">
        <w:rPr>
          <w:rFonts w:ascii="Arial" w:hAnsi="Arial" w:cs="Arial"/>
          <w:b/>
          <w:bCs/>
          <w:sz w:val="24"/>
          <w:szCs w:val="24"/>
        </w:rPr>
        <w:t xml:space="preserve"> </w:t>
      </w:r>
      <w:r w:rsidR="007F6098" w:rsidRPr="00DE30D0">
        <w:rPr>
          <w:rFonts w:ascii="Arial" w:hAnsi="Arial" w:cs="Arial"/>
          <w:sz w:val="24"/>
          <w:szCs w:val="24"/>
        </w:rPr>
        <w:t xml:space="preserve">The Clerk </w:t>
      </w:r>
      <w:r w:rsidR="00C13A37">
        <w:rPr>
          <w:rFonts w:ascii="Arial" w:hAnsi="Arial" w:cs="Arial"/>
          <w:sz w:val="24"/>
          <w:szCs w:val="24"/>
        </w:rPr>
        <w:t xml:space="preserve">read out </w:t>
      </w:r>
      <w:r w:rsidR="007F6098">
        <w:rPr>
          <w:rFonts w:ascii="Arial" w:hAnsi="Arial" w:cs="Arial"/>
          <w:sz w:val="24"/>
          <w:szCs w:val="24"/>
        </w:rPr>
        <w:t xml:space="preserve">a very polite and positive email from a young person thanking the Parish Council for listening to the wishes of young people and providing the Zip Wire on Dob Lane Park. </w:t>
      </w:r>
      <w:r w:rsidR="007008F7">
        <w:rPr>
          <w:rFonts w:ascii="Arial" w:hAnsi="Arial" w:cs="Arial"/>
          <w:sz w:val="24"/>
          <w:szCs w:val="24"/>
        </w:rPr>
        <w:br/>
      </w:r>
      <w:r w:rsidR="007008F7">
        <w:rPr>
          <w:rFonts w:ascii="Arial" w:hAnsi="Arial" w:cs="Arial"/>
          <w:sz w:val="24"/>
          <w:szCs w:val="24"/>
        </w:rPr>
        <w:br/>
        <w:t>A member of the public thanked the Parish Council for the weeding and planting of flowers in and around the village.</w:t>
      </w:r>
      <w:r w:rsidR="00DF0DE7">
        <w:rPr>
          <w:rFonts w:ascii="Arial" w:hAnsi="Arial" w:cs="Arial"/>
          <w:sz w:val="24"/>
          <w:szCs w:val="24"/>
        </w:rPr>
        <w:br/>
      </w:r>
      <w:r w:rsidR="00DF0DE7">
        <w:rPr>
          <w:rFonts w:ascii="Arial" w:hAnsi="Arial" w:cs="Arial"/>
          <w:sz w:val="24"/>
          <w:szCs w:val="24"/>
        </w:rPr>
        <w:br/>
      </w:r>
      <w:r w:rsidR="00051EC3">
        <w:rPr>
          <w:rFonts w:ascii="Arial" w:hAnsi="Arial" w:cs="Arial"/>
          <w:sz w:val="24"/>
          <w:szCs w:val="24"/>
        </w:rPr>
        <w:t xml:space="preserve">A query was raised as to whether </w:t>
      </w:r>
      <w:r w:rsidR="00BF2C43">
        <w:rPr>
          <w:rFonts w:ascii="Arial" w:hAnsi="Arial" w:cs="Arial"/>
          <w:sz w:val="24"/>
          <w:szCs w:val="24"/>
        </w:rPr>
        <w:t xml:space="preserve">permission had been granted </w:t>
      </w:r>
      <w:r w:rsidR="00A23F0F">
        <w:rPr>
          <w:rFonts w:ascii="Arial" w:hAnsi="Arial" w:cs="Arial"/>
          <w:sz w:val="24"/>
          <w:szCs w:val="24"/>
        </w:rPr>
        <w:t xml:space="preserve">by the Parish Council for the banner displayed on one of the circular planters on the corner of Dob Lane, the Clerk </w:t>
      </w:r>
      <w:r w:rsidR="00BC54DA">
        <w:rPr>
          <w:rFonts w:ascii="Arial" w:hAnsi="Arial" w:cs="Arial"/>
          <w:sz w:val="24"/>
          <w:szCs w:val="24"/>
        </w:rPr>
        <w:t>confirmed</w:t>
      </w:r>
      <w:r w:rsidR="00A23F0F">
        <w:rPr>
          <w:rFonts w:ascii="Arial" w:hAnsi="Arial" w:cs="Arial"/>
          <w:sz w:val="24"/>
          <w:szCs w:val="24"/>
        </w:rPr>
        <w:t xml:space="preserve"> that no such perm</w:t>
      </w:r>
      <w:r w:rsidR="00BC54DA">
        <w:rPr>
          <w:rFonts w:ascii="Arial" w:hAnsi="Arial" w:cs="Arial"/>
          <w:sz w:val="24"/>
          <w:szCs w:val="24"/>
        </w:rPr>
        <w:t xml:space="preserve">ission had been granted. </w:t>
      </w:r>
    </w:p>
    <w:p w14:paraId="55EBC7DC" w14:textId="1D5DD83B" w:rsidR="005B504A" w:rsidRPr="00D94B3E" w:rsidRDefault="005B504A" w:rsidP="00D94B3E">
      <w:pPr>
        <w:ind w:left="270"/>
        <w:jc w:val="left"/>
        <w:rPr>
          <w:rFonts w:ascii="Arial" w:hAnsi="Arial" w:cs="Arial"/>
          <w:sz w:val="24"/>
          <w:szCs w:val="24"/>
        </w:rPr>
      </w:pPr>
    </w:p>
    <w:p w14:paraId="4FE16306" w14:textId="77777777" w:rsidR="001660D0" w:rsidRPr="004345D0" w:rsidRDefault="001660D0" w:rsidP="001660D0">
      <w:pPr>
        <w:pStyle w:val="ListParagraph"/>
        <w:numPr>
          <w:ilvl w:val="0"/>
          <w:numId w:val="1"/>
        </w:numPr>
        <w:ind w:left="270" w:hanging="720"/>
        <w:jc w:val="left"/>
        <w:rPr>
          <w:rFonts w:ascii="Arial" w:eastAsia="Times New Roman" w:hAnsi="Arial" w:cs="Arial"/>
          <w:b/>
          <w:bCs/>
          <w:sz w:val="24"/>
          <w:szCs w:val="24"/>
          <w:lang w:eastAsia="en-GB"/>
        </w:rPr>
      </w:pPr>
      <w:r w:rsidRPr="004345D0">
        <w:rPr>
          <w:rFonts w:ascii="Arial" w:eastAsia="Times New Roman" w:hAnsi="Arial" w:cs="Arial"/>
          <w:b/>
          <w:bCs/>
          <w:sz w:val="24"/>
          <w:szCs w:val="24"/>
          <w:lang w:eastAsia="en-GB"/>
        </w:rPr>
        <w:t xml:space="preserve">Planning Applications: </w:t>
      </w:r>
    </w:p>
    <w:p w14:paraId="0FC1D928" w14:textId="77777777" w:rsidR="00F075C4" w:rsidRDefault="00F075C4" w:rsidP="00EA6C93">
      <w:pPr>
        <w:pStyle w:val="ListParagraph"/>
        <w:numPr>
          <w:ilvl w:val="0"/>
          <w:numId w:val="31"/>
        </w:numPr>
        <w:spacing w:line="240" w:lineRule="auto"/>
        <w:jc w:val="left"/>
        <w:textAlignment w:val="baseline"/>
        <w:rPr>
          <w:rFonts w:ascii="Arial" w:eastAsia="Times New Roman" w:hAnsi="Arial" w:cs="Arial"/>
          <w:sz w:val="24"/>
          <w:szCs w:val="24"/>
          <w:lang w:eastAsia="en-GB"/>
        </w:rPr>
      </w:pPr>
      <w:r w:rsidRPr="00F075C4">
        <w:rPr>
          <w:rFonts w:ascii="Arial" w:eastAsia="Times New Roman" w:hAnsi="Arial" w:cs="Arial"/>
          <w:sz w:val="24"/>
          <w:szCs w:val="24"/>
          <w:lang w:eastAsia="en-GB"/>
        </w:rPr>
        <w:t xml:space="preserve">07/2025/00438/DIS. Bakers Farm Brook Lane Little Hoole PR4 5JB. Discharge of conditions 4-6 and 9-12 pursuant to permission 07/2024/00823/OUT - outline application for the erection of 3 dwellings with access. </w:t>
      </w:r>
    </w:p>
    <w:p w14:paraId="4C6FC7BD" w14:textId="77777777" w:rsidR="00F075C4" w:rsidRDefault="00F075C4" w:rsidP="00EA6C93">
      <w:pPr>
        <w:pStyle w:val="ListParagraph"/>
        <w:numPr>
          <w:ilvl w:val="0"/>
          <w:numId w:val="31"/>
        </w:numPr>
        <w:spacing w:line="240" w:lineRule="auto"/>
        <w:jc w:val="left"/>
        <w:textAlignment w:val="baseline"/>
        <w:rPr>
          <w:rFonts w:ascii="Arial" w:eastAsia="Times New Roman" w:hAnsi="Arial" w:cs="Arial"/>
          <w:sz w:val="24"/>
          <w:szCs w:val="24"/>
          <w:lang w:eastAsia="en-GB"/>
        </w:rPr>
      </w:pPr>
      <w:r w:rsidRPr="00F075C4">
        <w:rPr>
          <w:rFonts w:ascii="Arial" w:eastAsia="Times New Roman" w:hAnsi="Arial" w:cs="Arial"/>
          <w:sz w:val="24"/>
          <w:szCs w:val="24"/>
          <w:lang w:eastAsia="en-GB"/>
        </w:rPr>
        <w:t xml:space="preserve">07/2025/00429/PIP. Brookhouse Brook Lane Little Hoole PR4 5JB. Permission in principle for the erection of up to 4 no. dwellings following demolition of existing dwelling. </w:t>
      </w:r>
    </w:p>
    <w:p w14:paraId="6642ED4B" w14:textId="77777777" w:rsidR="006A3B4E" w:rsidRDefault="00F075C4" w:rsidP="00EA6C93">
      <w:pPr>
        <w:pStyle w:val="ListParagraph"/>
        <w:numPr>
          <w:ilvl w:val="0"/>
          <w:numId w:val="31"/>
        </w:numPr>
        <w:spacing w:line="240" w:lineRule="auto"/>
        <w:jc w:val="left"/>
        <w:textAlignment w:val="baseline"/>
        <w:rPr>
          <w:rFonts w:ascii="Arial" w:eastAsia="Times New Roman" w:hAnsi="Arial" w:cs="Arial"/>
          <w:sz w:val="24"/>
          <w:szCs w:val="24"/>
          <w:lang w:eastAsia="en-GB"/>
        </w:rPr>
      </w:pPr>
      <w:r w:rsidRPr="00F075C4">
        <w:rPr>
          <w:rFonts w:ascii="Arial" w:eastAsia="Times New Roman" w:hAnsi="Arial" w:cs="Arial"/>
          <w:sz w:val="24"/>
          <w:szCs w:val="24"/>
          <w:lang w:eastAsia="en-GB"/>
        </w:rPr>
        <w:t xml:space="preserve">07/2025/00398/HOH. Hill View Poultry Farm Knoll Lane Little Hoole PR4 4TB. Single storey side extension. </w:t>
      </w:r>
    </w:p>
    <w:p w14:paraId="02604A42" w14:textId="77777777" w:rsidR="006A3B4E" w:rsidRDefault="00F075C4" w:rsidP="00EA6C93">
      <w:pPr>
        <w:pStyle w:val="ListParagraph"/>
        <w:numPr>
          <w:ilvl w:val="0"/>
          <w:numId w:val="31"/>
        </w:numPr>
        <w:spacing w:line="240" w:lineRule="auto"/>
        <w:jc w:val="left"/>
        <w:textAlignment w:val="baseline"/>
        <w:rPr>
          <w:rFonts w:ascii="Arial" w:eastAsia="Times New Roman" w:hAnsi="Arial" w:cs="Arial"/>
          <w:sz w:val="24"/>
          <w:szCs w:val="24"/>
          <w:lang w:eastAsia="en-GB"/>
        </w:rPr>
      </w:pPr>
      <w:r w:rsidRPr="00F075C4">
        <w:rPr>
          <w:rFonts w:ascii="Arial" w:eastAsia="Times New Roman" w:hAnsi="Arial" w:cs="Arial"/>
          <w:sz w:val="24"/>
          <w:szCs w:val="24"/>
          <w:lang w:eastAsia="en-GB"/>
        </w:rPr>
        <w:t xml:space="preserve">07/2025/00477/HPD. Glen Dene Knoll Lane Little Hoole PR4 4TB. Application for prior approval for single storey rear extension. Proposed length - 8m, height - 2.8m (eaves) - 3.6m (ridge). </w:t>
      </w:r>
    </w:p>
    <w:p w14:paraId="14A0B898" w14:textId="5FB09036" w:rsidR="00EA6C93" w:rsidRDefault="00F075C4" w:rsidP="00EA6C93">
      <w:pPr>
        <w:pStyle w:val="ListParagraph"/>
        <w:numPr>
          <w:ilvl w:val="0"/>
          <w:numId w:val="31"/>
        </w:numPr>
        <w:spacing w:line="240" w:lineRule="auto"/>
        <w:jc w:val="left"/>
        <w:textAlignment w:val="baseline"/>
        <w:rPr>
          <w:rFonts w:ascii="Arial" w:eastAsia="Times New Roman" w:hAnsi="Arial" w:cs="Arial"/>
          <w:sz w:val="24"/>
          <w:szCs w:val="24"/>
          <w:lang w:eastAsia="en-GB"/>
        </w:rPr>
      </w:pPr>
      <w:r w:rsidRPr="00F075C4">
        <w:rPr>
          <w:rFonts w:ascii="Arial" w:eastAsia="Times New Roman" w:hAnsi="Arial" w:cs="Arial"/>
          <w:sz w:val="24"/>
          <w:szCs w:val="24"/>
          <w:lang w:eastAsia="en-GB"/>
        </w:rPr>
        <w:t>07/2025/00475/CLD. Glen Dene Knoll Lane Little Hoole PR4 4TB. Certificate of lawful development for a proposed single storey side extension (garage)</w:t>
      </w:r>
    </w:p>
    <w:p w14:paraId="60A4A080" w14:textId="01A10383" w:rsidR="001660D0" w:rsidRPr="007E6E0D" w:rsidRDefault="00663D73" w:rsidP="006A3B4E">
      <w:pPr>
        <w:pStyle w:val="ListParagraph"/>
        <w:spacing w:line="240" w:lineRule="auto"/>
        <w:jc w:val="left"/>
        <w:textAlignment w:val="baseline"/>
        <w:rPr>
          <w:rFonts w:ascii="Arial" w:eastAsia="Times New Roman" w:hAnsi="Arial" w:cs="Arial"/>
          <w:sz w:val="24"/>
          <w:szCs w:val="24"/>
          <w:lang w:eastAsia="en-GB"/>
        </w:rPr>
      </w:pPr>
      <w:r>
        <w:rPr>
          <w:rFonts w:ascii="Arial" w:eastAsia="Times New Roman" w:hAnsi="Arial" w:cs="Arial"/>
          <w:sz w:val="24"/>
          <w:szCs w:val="24"/>
          <w:lang w:eastAsia="en-GB"/>
        </w:rPr>
        <w:br/>
        <w:t xml:space="preserve">There were no objections to the above planning applications. </w:t>
      </w:r>
      <w:r w:rsidR="00B97590">
        <w:rPr>
          <w:rFonts w:ascii="Arial" w:eastAsia="Times New Roman" w:hAnsi="Arial" w:cs="Arial"/>
          <w:sz w:val="24"/>
          <w:szCs w:val="24"/>
          <w:lang w:eastAsia="en-GB"/>
        </w:rPr>
        <w:br/>
      </w:r>
    </w:p>
    <w:p w14:paraId="144C3587" w14:textId="4AAE3E47" w:rsidR="00A911B6" w:rsidRDefault="00FD095E" w:rsidP="00F23C3A">
      <w:pPr>
        <w:pStyle w:val="ListParagraph"/>
        <w:numPr>
          <w:ilvl w:val="0"/>
          <w:numId w:val="1"/>
        </w:numPr>
        <w:ind w:left="270" w:hanging="720"/>
        <w:jc w:val="left"/>
        <w:rPr>
          <w:rFonts w:ascii="Arial" w:eastAsia="Times New Roman" w:hAnsi="Arial" w:cs="Arial"/>
          <w:sz w:val="24"/>
          <w:szCs w:val="24"/>
          <w:lang w:eastAsia="en-GB"/>
        </w:rPr>
      </w:pPr>
      <w:r w:rsidRPr="00FD095E">
        <w:rPr>
          <w:rFonts w:ascii="Arial" w:eastAsia="Times New Roman" w:hAnsi="Arial" w:cs="Arial"/>
          <w:b/>
          <w:bCs/>
          <w:sz w:val="24"/>
          <w:szCs w:val="24"/>
          <w:lang w:eastAsia="en-GB"/>
        </w:rPr>
        <w:t>Update re Planning Item 07/2025/00194/FUL. Land Adjacent 26 Hall Carr Lane Walmer Bridge. Erection of 2 no. self-build dwellings.</w:t>
      </w:r>
      <w:r>
        <w:rPr>
          <w:rFonts w:ascii="Arial" w:eastAsia="Times New Roman" w:hAnsi="Arial" w:cs="Arial"/>
          <w:sz w:val="24"/>
          <w:szCs w:val="24"/>
          <w:lang w:eastAsia="en-GB"/>
        </w:rPr>
        <w:t xml:space="preserve"> </w:t>
      </w:r>
      <w:r w:rsidR="001B546D">
        <w:rPr>
          <w:rFonts w:ascii="Arial" w:eastAsia="Times New Roman" w:hAnsi="Arial" w:cs="Arial"/>
          <w:sz w:val="24"/>
          <w:szCs w:val="24"/>
          <w:lang w:eastAsia="en-GB"/>
        </w:rPr>
        <w:t>Following</w:t>
      </w:r>
      <w:r w:rsidR="00A156EC">
        <w:rPr>
          <w:rFonts w:ascii="Arial" w:eastAsia="Times New Roman" w:hAnsi="Arial" w:cs="Arial"/>
          <w:sz w:val="24"/>
          <w:szCs w:val="24"/>
          <w:lang w:eastAsia="en-GB"/>
        </w:rPr>
        <w:t xml:space="preserve"> new </w:t>
      </w:r>
      <w:r w:rsidR="00DF4D98">
        <w:rPr>
          <w:rFonts w:ascii="Arial" w:eastAsia="Times New Roman" w:hAnsi="Arial" w:cs="Arial"/>
          <w:sz w:val="24"/>
          <w:szCs w:val="24"/>
          <w:lang w:eastAsia="en-GB"/>
        </w:rPr>
        <w:t xml:space="preserve">documentation </w:t>
      </w:r>
      <w:r w:rsidR="00A156EC">
        <w:rPr>
          <w:rFonts w:ascii="Arial" w:eastAsia="Times New Roman" w:hAnsi="Arial" w:cs="Arial"/>
          <w:sz w:val="24"/>
          <w:szCs w:val="24"/>
          <w:lang w:eastAsia="en-GB"/>
        </w:rPr>
        <w:t xml:space="preserve">appearing </w:t>
      </w:r>
      <w:r w:rsidR="00DF4D98">
        <w:rPr>
          <w:rFonts w:ascii="Arial" w:eastAsia="Times New Roman" w:hAnsi="Arial" w:cs="Arial"/>
          <w:sz w:val="24"/>
          <w:szCs w:val="24"/>
          <w:lang w:eastAsia="en-GB"/>
        </w:rPr>
        <w:t xml:space="preserve">on the SRBC planning </w:t>
      </w:r>
      <w:r w:rsidR="00A156EC">
        <w:rPr>
          <w:rFonts w:ascii="Arial" w:eastAsia="Times New Roman" w:hAnsi="Arial" w:cs="Arial"/>
          <w:sz w:val="24"/>
          <w:szCs w:val="24"/>
          <w:lang w:eastAsia="en-GB"/>
        </w:rPr>
        <w:t>website</w:t>
      </w:r>
      <w:r w:rsidR="00DF4D98">
        <w:rPr>
          <w:rFonts w:ascii="Arial" w:eastAsia="Times New Roman" w:hAnsi="Arial" w:cs="Arial"/>
          <w:sz w:val="24"/>
          <w:szCs w:val="24"/>
          <w:lang w:eastAsia="en-GB"/>
        </w:rPr>
        <w:t xml:space="preserve"> </w:t>
      </w:r>
      <w:proofErr w:type="gramStart"/>
      <w:r w:rsidR="00DF4D98">
        <w:rPr>
          <w:rFonts w:ascii="Arial" w:eastAsia="Times New Roman" w:hAnsi="Arial" w:cs="Arial"/>
          <w:sz w:val="24"/>
          <w:szCs w:val="24"/>
          <w:lang w:eastAsia="en-GB"/>
        </w:rPr>
        <w:t>with regard to</w:t>
      </w:r>
      <w:proofErr w:type="gramEnd"/>
      <w:r w:rsidR="00DF4D98">
        <w:rPr>
          <w:rFonts w:ascii="Arial" w:eastAsia="Times New Roman" w:hAnsi="Arial" w:cs="Arial"/>
          <w:sz w:val="24"/>
          <w:szCs w:val="24"/>
          <w:lang w:eastAsia="en-GB"/>
        </w:rPr>
        <w:t xml:space="preserve"> this </w:t>
      </w:r>
      <w:r w:rsidR="00A156EC">
        <w:rPr>
          <w:rFonts w:ascii="Arial" w:eastAsia="Times New Roman" w:hAnsi="Arial" w:cs="Arial"/>
          <w:sz w:val="24"/>
          <w:szCs w:val="24"/>
          <w:lang w:eastAsia="en-GB"/>
        </w:rPr>
        <w:t>application</w:t>
      </w:r>
      <w:r w:rsidR="0004500E">
        <w:rPr>
          <w:rFonts w:ascii="Arial" w:eastAsia="Times New Roman" w:hAnsi="Arial" w:cs="Arial"/>
          <w:sz w:val="24"/>
          <w:szCs w:val="24"/>
          <w:lang w:eastAsia="en-GB"/>
        </w:rPr>
        <w:t>,</w:t>
      </w:r>
      <w:r w:rsidR="00A156EC">
        <w:rPr>
          <w:rFonts w:ascii="Arial" w:eastAsia="Times New Roman" w:hAnsi="Arial" w:cs="Arial"/>
          <w:sz w:val="24"/>
          <w:szCs w:val="24"/>
          <w:lang w:eastAsia="en-GB"/>
        </w:rPr>
        <w:t xml:space="preserve"> </w:t>
      </w:r>
      <w:r w:rsidR="00A156EC" w:rsidRPr="00F23C3A">
        <w:rPr>
          <w:rFonts w:ascii="Arial" w:eastAsia="Times New Roman" w:hAnsi="Arial" w:cs="Arial"/>
          <w:b/>
          <w:bCs/>
          <w:sz w:val="24"/>
          <w:szCs w:val="24"/>
          <w:lang w:eastAsia="en-GB"/>
        </w:rPr>
        <w:t xml:space="preserve">it was </w:t>
      </w:r>
      <w:r w:rsidR="00F23C3A" w:rsidRPr="00F23C3A">
        <w:rPr>
          <w:rFonts w:ascii="Arial" w:eastAsia="Times New Roman" w:hAnsi="Arial" w:cs="Arial"/>
          <w:b/>
          <w:bCs/>
          <w:sz w:val="24"/>
          <w:szCs w:val="24"/>
          <w:lang w:eastAsia="en-GB"/>
        </w:rPr>
        <w:t>resolved</w:t>
      </w:r>
      <w:r w:rsidR="00F23C3A">
        <w:rPr>
          <w:rFonts w:ascii="Arial" w:eastAsia="Times New Roman" w:hAnsi="Arial" w:cs="Arial"/>
          <w:sz w:val="24"/>
          <w:szCs w:val="24"/>
          <w:lang w:eastAsia="en-GB"/>
        </w:rPr>
        <w:t xml:space="preserve"> that the</w:t>
      </w:r>
      <w:r w:rsidR="00A156EC">
        <w:rPr>
          <w:rFonts w:ascii="Arial" w:eastAsia="Times New Roman" w:hAnsi="Arial" w:cs="Arial"/>
          <w:sz w:val="24"/>
          <w:szCs w:val="24"/>
          <w:lang w:eastAsia="en-GB"/>
        </w:rPr>
        <w:t xml:space="preserve"> Parish Council would send a further letter of objection.</w:t>
      </w:r>
      <w:r w:rsidR="00A911B6">
        <w:rPr>
          <w:rFonts w:ascii="Arial" w:eastAsia="Times New Roman" w:hAnsi="Arial" w:cs="Arial"/>
          <w:sz w:val="24"/>
          <w:szCs w:val="24"/>
          <w:lang w:eastAsia="en-GB"/>
        </w:rPr>
        <w:br/>
      </w:r>
    </w:p>
    <w:p w14:paraId="063CED03" w14:textId="40950BA5" w:rsidR="00F23C3A" w:rsidRPr="00B76EC9" w:rsidRDefault="00F23C3A" w:rsidP="00F23C3A">
      <w:pPr>
        <w:pStyle w:val="ListParagraph"/>
        <w:numPr>
          <w:ilvl w:val="0"/>
          <w:numId w:val="1"/>
        </w:numPr>
        <w:ind w:left="270" w:hanging="720"/>
        <w:jc w:val="left"/>
        <w:rPr>
          <w:rFonts w:ascii="Arial" w:eastAsia="Times New Roman" w:hAnsi="Arial" w:cs="Arial"/>
          <w:sz w:val="24"/>
          <w:szCs w:val="24"/>
          <w:lang w:eastAsia="en-GB"/>
        </w:rPr>
      </w:pPr>
      <w:r w:rsidRPr="00B76EC9">
        <w:rPr>
          <w:rFonts w:ascii="Arial" w:eastAsia="Times New Roman" w:hAnsi="Arial" w:cs="Arial"/>
          <w:sz w:val="24"/>
          <w:szCs w:val="24"/>
          <w:lang w:eastAsia="en-GB"/>
        </w:rPr>
        <w:lastRenderedPageBreak/>
        <w:t>To approve the following transactions in the bank for Ju</w:t>
      </w:r>
      <w:r w:rsidR="00C15195">
        <w:rPr>
          <w:rFonts w:ascii="Arial" w:eastAsia="Times New Roman" w:hAnsi="Arial" w:cs="Arial"/>
          <w:sz w:val="24"/>
          <w:szCs w:val="24"/>
          <w:lang w:eastAsia="en-GB"/>
        </w:rPr>
        <w:t>ne</w:t>
      </w:r>
      <w:r w:rsidR="00A911B6">
        <w:rPr>
          <w:rFonts w:ascii="Arial" w:eastAsia="Times New Roman" w:hAnsi="Arial" w:cs="Arial"/>
          <w:sz w:val="24"/>
          <w:szCs w:val="24"/>
          <w:lang w:eastAsia="en-GB"/>
        </w:rPr>
        <w:t xml:space="preserve"> </w:t>
      </w:r>
      <w:r w:rsidRPr="00B76EC9">
        <w:rPr>
          <w:rFonts w:ascii="Arial" w:eastAsia="Times New Roman" w:hAnsi="Arial" w:cs="Arial"/>
          <w:sz w:val="24"/>
          <w:szCs w:val="24"/>
          <w:lang w:eastAsia="en-GB"/>
        </w:rPr>
        <w:t>2025.</w:t>
      </w:r>
      <w:r w:rsidR="00061415">
        <w:rPr>
          <w:rFonts w:ascii="Arial" w:eastAsia="Times New Roman" w:hAnsi="Arial" w:cs="Arial"/>
          <w:sz w:val="24"/>
          <w:szCs w:val="24"/>
          <w:lang w:eastAsia="en-GB"/>
        </w:rPr>
        <w:br/>
      </w:r>
      <w:r w:rsidR="00061415" w:rsidRPr="00CD47A4">
        <w:rPr>
          <w:noProof/>
        </w:rPr>
        <w:drawing>
          <wp:inline distT="0" distB="0" distL="0" distR="0" wp14:anchorId="0FCE3068" wp14:editId="7423B056">
            <wp:extent cx="5267325" cy="2295525"/>
            <wp:effectExtent l="0" t="0" r="9525" b="9525"/>
            <wp:docPr id="5570845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295525"/>
                    </a:xfrm>
                    <a:prstGeom prst="rect">
                      <a:avLst/>
                    </a:prstGeom>
                    <a:noFill/>
                    <a:ln>
                      <a:noFill/>
                    </a:ln>
                  </pic:spPr>
                </pic:pic>
              </a:graphicData>
            </a:graphic>
          </wp:inline>
        </w:drawing>
      </w:r>
      <w:r w:rsidR="00C15195">
        <w:rPr>
          <w:rFonts w:ascii="Arial" w:eastAsia="Times New Roman" w:hAnsi="Arial" w:cs="Arial"/>
          <w:sz w:val="24"/>
          <w:szCs w:val="24"/>
          <w:lang w:eastAsia="en-GB"/>
        </w:rPr>
        <w:br/>
      </w:r>
      <w:r w:rsidR="000E0D97">
        <w:rPr>
          <w:rFonts w:ascii="Arial" w:eastAsia="Times New Roman" w:hAnsi="Arial" w:cs="Arial"/>
          <w:sz w:val="24"/>
          <w:szCs w:val="24"/>
          <w:lang w:eastAsia="en-GB"/>
        </w:rPr>
        <w:br/>
      </w:r>
      <w:r w:rsidR="000E0D97" w:rsidRPr="000E0D97">
        <w:rPr>
          <w:rFonts w:ascii="Arial" w:eastAsia="Times New Roman" w:hAnsi="Arial" w:cs="Arial"/>
          <w:b/>
          <w:bCs/>
          <w:sz w:val="24"/>
          <w:szCs w:val="24"/>
          <w:lang w:eastAsia="en-GB"/>
        </w:rPr>
        <w:t>It was resolved</w:t>
      </w:r>
      <w:r w:rsidR="000E0D97">
        <w:rPr>
          <w:rFonts w:ascii="Arial" w:eastAsia="Times New Roman" w:hAnsi="Arial" w:cs="Arial"/>
          <w:sz w:val="24"/>
          <w:szCs w:val="24"/>
          <w:lang w:eastAsia="en-GB"/>
        </w:rPr>
        <w:t xml:space="preserve"> that the above transactions be approved.</w:t>
      </w:r>
    </w:p>
    <w:p w14:paraId="6A5D2CE8" w14:textId="4EC9048D" w:rsidR="00F23C3A" w:rsidRPr="002C3DA1" w:rsidRDefault="00F23C3A" w:rsidP="00F23C3A">
      <w:pPr>
        <w:spacing w:line="240" w:lineRule="auto"/>
        <w:ind w:firstLine="720"/>
        <w:textAlignment w:val="baseline"/>
        <w:rPr>
          <w:rFonts w:ascii="Arial" w:eastAsia="Times New Roman" w:hAnsi="Arial" w:cs="Arial"/>
          <w:sz w:val="24"/>
          <w:szCs w:val="24"/>
          <w:lang w:eastAsia="en-GB"/>
        </w:rPr>
      </w:pPr>
    </w:p>
    <w:p w14:paraId="5CB3AF65" w14:textId="6836A5E7" w:rsidR="000D7F04" w:rsidRPr="004C1001" w:rsidRDefault="00D00407" w:rsidP="001D0D13">
      <w:pPr>
        <w:pStyle w:val="ListParagraph"/>
        <w:numPr>
          <w:ilvl w:val="0"/>
          <w:numId w:val="1"/>
        </w:numPr>
        <w:ind w:left="270" w:hanging="720"/>
        <w:jc w:val="left"/>
        <w:rPr>
          <w:rFonts w:ascii="Arial" w:eastAsia="Times New Roman" w:hAnsi="Arial" w:cs="Arial"/>
          <w:sz w:val="24"/>
          <w:szCs w:val="24"/>
          <w:lang w:eastAsia="en-GB"/>
        </w:rPr>
      </w:pPr>
      <w:r w:rsidRPr="004C1001">
        <w:rPr>
          <w:rFonts w:ascii="Arial" w:eastAsia="Times New Roman" w:hAnsi="Arial" w:cs="Arial"/>
          <w:b/>
          <w:bCs/>
          <w:sz w:val="24"/>
          <w:szCs w:val="24"/>
          <w:lang w:eastAsia="en-GB"/>
        </w:rPr>
        <w:t>Payments approved by email or pre-approved and retrospectively noted</w:t>
      </w:r>
      <w:r w:rsidRPr="004C1001">
        <w:rPr>
          <w:rFonts w:ascii="Arial" w:eastAsia="Times New Roman" w:hAnsi="Arial" w:cs="Arial"/>
          <w:sz w:val="24"/>
          <w:szCs w:val="24"/>
          <w:lang w:eastAsia="en-GB"/>
        </w:rPr>
        <w:t xml:space="preserve">. </w:t>
      </w:r>
      <w:r w:rsidR="004C1001">
        <w:rPr>
          <w:rFonts w:ascii="Arial" w:eastAsia="Times New Roman" w:hAnsi="Arial" w:cs="Arial"/>
          <w:sz w:val="24"/>
          <w:szCs w:val="24"/>
          <w:lang w:eastAsia="en-GB"/>
        </w:rPr>
        <w:t>None</w:t>
      </w:r>
    </w:p>
    <w:p w14:paraId="0DEB4DED" w14:textId="0DA68E16" w:rsidR="00FF6617" w:rsidRPr="004A1343" w:rsidRDefault="00FF6617" w:rsidP="004C1001">
      <w:pPr>
        <w:pStyle w:val="ListParagraph"/>
        <w:jc w:val="left"/>
        <w:rPr>
          <w:rFonts w:ascii="Arial" w:eastAsia="Times New Roman" w:hAnsi="Arial" w:cs="Arial"/>
          <w:sz w:val="24"/>
          <w:szCs w:val="24"/>
          <w:lang w:eastAsia="en-GB"/>
        </w:rPr>
      </w:pPr>
    </w:p>
    <w:p w14:paraId="168EA024" w14:textId="5BD205B7" w:rsidR="00EA17A9" w:rsidRPr="007E0263" w:rsidRDefault="002C1FB3" w:rsidP="00E812EE">
      <w:pPr>
        <w:pStyle w:val="ListParagraph"/>
        <w:numPr>
          <w:ilvl w:val="0"/>
          <w:numId w:val="1"/>
        </w:numPr>
        <w:ind w:left="270" w:hanging="720"/>
        <w:jc w:val="left"/>
        <w:rPr>
          <w:rFonts w:ascii="Arial" w:eastAsia="Times New Roman" w:hAnsi="Arial" w:cs="Arial"/>
          <w:sz w:val="24"/>
          <w:szCs w:val="24"/>
          <w:lang w:eastAsia="en-GB"/>
        </w:rPr>
      </w:pPr>
      <w:r>
        <w:rPr>
          <w:rFonts w:ascii="Arial" w:eastAsia="Times New Roman" w:hAnsi="Arial" w:cs="Arial"/>
          <w:b/>
          <w:bCs/>
          <w:sz w:val="24"/>
          <w:szCs w:val="24"/>
          <w:lang w:eastAsia="en-GB"/>
        </w:rPr>
        <w:t xml:space="preserve">Clerk’s Claim for </w:t>
      </w:r>
      <w:r w:rsidR="00B2697B">
        <w:rPr>
          <w:rFonts w:ascii="Arial" w:eastAsia="Times New Roman" w:hAnsi="Arial" w:cs="Arial"/>
          <w:b/>
          <w:bCs/>
          <w:sz w:val="24"/>
          <w:szCs w:val="24"/>
          <w:lang w:eastAsia="en-GB"/>
        </w:rPr>
        <w:t>June</w:t>
      </w:r>
      <w:r w:rsidR="00C50A96">
        <w:rPr>
          <w:rFonts w:ascii="Arial" w:eastAsia="Times New Roman" w:hAnsi="Arial" w:cs="Arial"/>
          <w:b/>
          <w:bCs/>
          <w:sz w:val="24"/>
          <w:szCs w:val="24"/>
          <w:lang w:eastAsia="en-GB"/>
        </w:rPr>
        <w:t xml:space="preserve"> 2025. It was resolved </w:t>
      </w:r>
      <w:r w:rsidR="00C50A96" w:rsidRPr="007E0263">
        <w:rPr>
          <w:rFonts w:ascii="Arial" w:eastAsia="Times New Roman" w:hAnsi="Arial" w:cs="Arial"/>
          <w:sz w:val="24"/>
          <w:szCs w:val="24"/>
          <w:lang w:eastAsia="en-GB"/>
        </w:rPr>
        <w:t>that the Clerk’s pay claim</w:t>
      </w:r>
      <w:r w:rsidR="00C50A96">
        <w:rPr>
          <w:rFonts w:ascii="Arial" w:eastAsia="Times New Roman" w:hAnsi="Arial" w:cs="Arial"/>
          <w:b/>
          <w:bCs/>
          <w:sz w:val="24"/>
          <w:szCs w:val="24"/>
          <w:lang w:eastAsia="en-GB"/>
        </w:rPr>
        <w:t xml:space="preserve"> </w:t>
      </w:r>
      <w:r w:rsidR="007E0263" w:rsidRPr="007E0263">
        <w:rPr>
          <w:rFonts w:ascii="Arial" w:eastAsia="Times New Roman" w:hAnsi="Arial" w:cs="Arial"/>
          <w:sz w:val="24"/>
          <w:szCs w:val="24"/>
          <w:lang w:eastAsia="en-GB"/>
        </w:rPr>
        <w:t xml:space="preserve">for </w:t>
      </w:r>
      <w:r w:rsidR="00B2697B">
        <w:rPr>
          <w:rFonts w:ascii="Arial" w:eastAsia="Times New Roman" w:hAnsi="Arial" w:cs="Arial"/>
          <w:sz w:val="24"/>
          <w:szCs w:val="24"/>
          <w:lang w:eastAsia="en-GB"/>
        </w:rPr>
        <w:t>June</w:t>
      </w:r>
      <w:r w:rsidR="007E0263" w:rsidRPr="007E0263">
        <w:rPr>
          <w:rFonts w:ascii="Arial" w:eastAsia="Times New Roman" w:hAnsi="Arial" w:cs="Arial"/>
          <w:sz w:val="24"/>
          <w:szCs w:val="24"/>
          <w:lang w:eastAsia="en-GB"/>
        </w:rPr>
        <w:t xml:space="preserve"> 2025 </w:t>
      </w:r>
      <w:r w:rsidR="007E0263">
        <w:rPr>
          <w:rFonts w:ascii="Arial" w:eastAsia="Times New Roman" w:hAnsi="Arial" w:cs="Arial"/>
          <w:sz w:val="24"/>
          <w:szCs w:val="24"/>
          <w:lang w:eastAsia="en-GB"/>
        </w:rPr>
        <w:t xml:space="preserve">be approved, comprising </w:t>
      </w:r>
      <w:r w:rsidR="00CD639C">
        <w:rPr>
          <w:rFonts w:ascii="Arial" w:eastAsia="Times New Roman" w:hAnsi="Arial" w:cs="Arial"/>
          <w:sz w:val="24"/>
          <w:szCs w:val="24"/>
          <w:lang w:eastAsia="en-GB"/>
        </w:rPr>
        <w:t>18.39</w:t>
      </w:r>
      <w:r w:rsidR="008C4C39">
        <w:rPr>
          <w:rFonts w:ascii="Arial" w:eastAsia="Times New Roman" w:hAnsi="Arial" w:cs="Arial"/>
          <w:sz w:val="24"/>
          <w:szCs w:val="24"/>
          <w:lang w:eastAsia="en-GB"/>
        </w:rPr>
        <w:t xml:space="preserve"> hours</w:t>
      </w:r>
      <w:r w:rsidR="00CD639C">
        <w:rPr>
          <w:rFonts w:ascii="Arial" w:eastAsia="Times New Roman" w:hAnsi="Arial" w:cs="Arial"/>
          <w:sz w:val="24"/>
          <w:szCs w:val="24"/>
          <w:lang w:eastAsia="en-GB"/>
        </w:rPr>
        <w:t>.</w:t>
      </w:r>
      <w:r w:rsidR="00494B91">
        <w:rPr>
          <w:rFonts w:ascii="Arial" w:eastAsia="Times New Roman" w:hAnsi="Arial" w:cs="Arial"/>
          <w:sz w:val="24"/>
          <w:szCs w:val="24"/>
          <w:lang w:eastAsia="en-GB"/>
        </w:rPr>
        <w:br/>
      </w:r>
    </w:p>
    <w:p w14:paraId="34A8B201" w14:textId="3F3DCB22" w:rsidR="00EE0375" w:rsidRPr="00EE0375" w:rsidRDefault="006857E0" w:rsidP="005B689D">
      <w:pPr>
        <w:pStyle w:val="ListParagraph"/>
        <w:numPr>
          <w:ilvl w:val="0"/>
          <w:numId w:val="1"/>
        </w:numPr>
        <w:ind w:left="270" w:hanging="720"/>
        <w:jc w:val="left"/>
        <w:rPr>
          <w:rFonts w:ascii="Arial" w:eastAsia="Times New Roman" w:hAnsi="Arial" w:cs="Arial"/>
          <w:sz w:val="24"/>
          <w:szCs w:val="24"/>
          <w:lang w:eastAsia="en-GB"/>
        </w:rPr>
      </w:pPr>
      <w:r w:rsidRPr="005B689D">
        <w:rPr>
          <w:rFonts w:ascii="Arial" w:eastAsia="Times New Roman" w:hAnsi="Arial" w:cs="Arial"/>
          <w:b/>
          <w:bCs/>
          <w:sz w:val="24"/>
          <w:szCs w:val="24"/>
          <w:lang w:eastAsia="en-GB"/>
        </w:rPr>
        <w:t xml:space="preserve">Finance Statement as </w:t>
      </w:r>
      <w:proofErr w:type="gramStart"/>
      <w:r w:rsidRPr="005B689D">
        <w:rPr>
          <w:rFonts w:ascii="Arial" w:eastAsia="Times New Roman" w:hAnsi="Arial" w:cs="Arial"/>
          <w:b/>
          <w:bCs/>
          <w:sz w:val="24"/>
          <w:szCs w:val="24"/>
          <w:lang w:eastAsia="en-GB"/>
        </w:rPr>
        <w:t>at</w:t>
      </w:r>
      <w:proofErr w:type="gramEnd"/>
      <w:r w:rsidRPr="005B689D">
        <w:rPr>
          <w:rFonts w:ascii="Arial" w:eastAsia="Times New Roman" w:hAnsi="Arial" w:cs="Arial"/>
          <w:b/>
          <w:bCs/>
          <w:sz w:val="24"/>
          <w:szCs w:val="24"/>
          <w:lang w:eastAsia="en-GB"/>
        </w:rPr>
        <w:t xml:space="preserve"> </w:t>
      </w:r>
      <w:r w:rsidR="00DC34A9" w:rsidRPr="005B689D">
        <w:rPr>
          <w:rFonts w:ascii="Arial" w:eastAsia="Times New Roman" w:hAnsi="Arial" w:cs="Arial"/>
          <w:b/>
          <w:bCs/>
          <w:sz w:val="24"/>
          <w:szCs w:val="24"/>
          <w:lang w:eastAsia="en-GB"/>
        </w:rPr>
        <w:t>3</w:t>
      </w:r>
      <w:r w:rsidR="00637F90" w:rsidRPr="005B689D">
        <w:rPr>
          <w:rFonts w:ascii="Arial" w:eastAsia="Times New Roman" w:hAnsi="Arial" w:cs="Arial"/>
          <w:b/>
          <w:bCs/>
          <w:sz w:val="24"/>
          <w:szCs w:val="24"/>
          <w:lang w:eastAsia="en-GB"/>
        </w:rPr>
        <w:t>0</w:t>
      </w:r>
      <w:r w:rsidR="00DC34A9" w:rsidRPr="005B689D">
        <w:rPr>
          <w:rFonts w:ascii="Arial" w:eastAsia="Times New Roman" w:hAnsi="Arial" w:cs="Arial"/>
          <w:b/>
          <w:bCs/>
          <w:sz w:val="24"/>
          <w:szCs w:val="24"/>
          <w:lang w:eastAsia="en-GB"/>
        </w:rPr>
        <w:t xml:space="preserve"> </w:t>
      </w:r>
      <w:r w:rsidR="00637F90" w:rsidRPr="005B689D">
        <w:rPr>
          <w:rFonts w:ascii="Arial" w:eastAsia="Times New Roman" w:hAnsi="Arial" w:cs="Arial"/>
          <w:b/>
          <w:bCs/>
          <w:sz w:val="24"/>
          <w:szCs w:val="24"/>
          <w:lang w:eastAsia="en-GB"/>
        </w:rPr>
        <w:t>June</w:t>
      </w:r>
      <w:r w:rsidR="00DC34A9" w:rsidRPr="005B689D">
        <w:rPr>
          <w:rFonts w:ascii="Arial" w:eastAsia="Times New Roman" w:hAnsi="Arial" w:cs="Arial"/>
          <w:b/>
          <w:bCs/>
          <w:sz w:val="24"/>
          <w:szCs w:val="24"/>
          <w:lang w:eastAsia="en-GB"/>
        </w:rPr>
        <w:t xml:space="preserve"> 2025. </w:t>
      </w:r>
      <w:r w:rsidR="000E5066" w:rsidRPr="005B689D">
        <w:rPr>
          <w:rFonts w:ascii="Arial" w:eastAsia="Times New Roman" w:hAnsi="Arial" w:cs="Arial"/>
          <w:sz w:val="24"/>
          <w:szCs w:val="24"/>
          <w:lang w:eastAsia="en-GB"/>
        </w:rPr>
        <w:t>The Clerk reported that</w:t>
      </w:r>
      <w:r w:rsidR="000E5066" w:rsidRPr="005B689D">
        <w:rPr>
          <w:rFonts w:ascii="Arial" w:eastAsia="Times New Roman" w:hAnsi="Arial" w:cs="Arial"/>
          <w:b/>
          <w:bCs/>
          <w:sz w:val="24"/>
          <w:szCs w:val="24"/>
          <w:lang w:eastAsia="en-GB"/>
        </w:rPr>
        <w:t xml:space="preserve"> </w:t>
      </w:r>
      <w:r w:rsidR="000E5066" w:rsidRPr="005B689D">
        <w:rPr>
          <w:rFonts w:ascii="Arial" w:eastAsia="Times New Roman" w:hAnsi="Arial" w:cs="Arial"/>
          <w:sz w:val="24"/>
          <w:szCs w:val="24"/>
          <w:lang w:eastAsia="en-GB"/>
        </w:rPr>
        <w:t xml:space="preserve">as </w:t>
      </w:r>
      <w:proofErr w:type="gramStart"/>
      <w:r w:rsidR="000E5066" w:rsidRPr="005B689D">
        <w:rPr>
          <w:rFonts w:ascii="Arial" w:eastAsia="Times New Roman" w:hAnsi="Arial" w:cs="Arial"/>
          <w:sz w:val="24"/>
          <w:szCs w:val="24"/>
          <w:lang w:eastAsia="en-GB"/>
        </w:rPr>
        <w:t>at</w:t>
      </w:r>
      <w:proofErr w:type="gramEnd"/>
      <w:r w:rsidR="000E5066" w:rsidRPr="005B689D">
        <w:rPr>
          <w:rFonts w:ascii="Arial" w:eastAsia="Times New Roman" w:hAnsi="Arial" w:cs="Arial"/>
          <w:sz w:val="24"/>
          <w:szCs w:val="24"/>
          <w:lang w:eastAsia="en-GB"/>
        </w:rPr>
        <w:t xml:space="preserve"> 30 June 2025 </w:t>
      </w:r>
      <w:r w:rsidR="00EE0375" w:rsidRPr="005B689D">
        <w:rPr>
          <w:rFonts w:ascii="Arial" w:eastAsia="Times New Roman" w:hAnsi="Arial" w:cs="Arial"/>
        </w:rPr>
        <w:t xml:space="preserve">Little Hoole Parish Council is forecast to have a closing balance as </w:t>
      </w:r>
      <w:proofErr w:type="gramStart"/>
      <w:r w:rsidR="00EE0375" w:rsidRPr="005B689D">
        <w:rPr>
          <w:rFonts w:ascii="Arial" w:eastAsia="Times New Roman" w:hAnsi="Arial" w:cs="Arial"/>
        </w:rPr>
        <w:t>at</w:t>
      </w:r>
      <w:proofErr w:type="gramEnd"/>
      <w:r w:rsidR="00EE0375" w:rsidRPr="005B689D">
        <w:rPr>
          <w:rFonts w:ascii="Arial" w:eastAsia="Times New Roman" w:hAnsi="Arial" w:cs="Arial"/>
        </w:rPr>
        <w:t xml:space="preserve"> 31 March 2026 of £50,402.07, compared with an opening balance </w:t>
      </w:r>
      <w:proofErr w:type="gramStart"/>
      <w:r w:rsidR="00EE0375" w:rsidRPr="005B689D">
        <w:rPr>
          <w:rFonts w:ascii="Arial" w:eastAsia="Times New Roman" w:hAnsi="Arial" w:cs="Arial"/>
        </w:rPr>
        <w:t>at</w:t>
      </w:r>
      <w:proofErr w:type="gramEnd"/>
      <w:r w:rsidR="00EE0375" w:rsidRPr="005B689D">
        <w:rPr>
          <w:rFonts w:ascii="Arial" w:eastAsia="Times New Roman" w:hAnsi="Arial" w:cs="Arial"/>
        </w:rPr>
        <w:t xml:space="preserve"> 1 April 2025 of £66,424.88. This represents an estimated net expenditure during </w:t>
      </w:r>
      <w:r w:rsidR="005B689D" w:rsidRPr="005B689D">
        <w:rPr>
          <w:rFonts w:ascii="Arial" w:eastAsia="Times New Roman" w:hAnsi="Arial" w:cs="Arial"/>
        </w:rPr>
        <w:t>2</w:t>
      </w:r>
      <w:r w:rsidR="00EE0375" w:rsidRPr="005B689D">
        <w:rPr>
          <w:rFonts w:ascii="Arial" w:eastAsia="Times New Roman" w:hAnsi="Arial" w:cs="Arial"/>
        </w:rPr>
        <w:t>025-26 of £16,022.81.</w:t>
      </w:r>
      <w:r w:rsidR="005B689D">
        <w:rPr>
          <w:rFonts w:ascii="Arial" w:eastAsia="Times New Roman" w:hAnsi="Arial" w:cs="Arial"/>
        </w:rPr>
        <w:t xml:space="preserve"> </w:t>
      </w:r>
      <w:r w:rsidR="00EE0375" w:rsidRPr="00EE0375">
        <w:rPr>
          <w:rFonts w:ascii="Arial" w:eastAsia="Times New Roman" w:hAnsi="Arial" w:cs="Arial"/>
          <w:sz w:val="24"/>
          <w:szCs w:val="24"/>
          <w:lang w:eastAsia="en-GB"/>
        </w:rPr>
        <w:t xml:space="preserve">Of the estimated balance of £50,402.07, as </w:t>
      </w:r>
      <w:proofErr w:type="gramStart"/>
      <w:r w:rsidR="00EE0375" w:rsidRPr="00EE0375">
        <w:rPr>
          <w:rFonts w:ascii="Arial" w:eastAsia="Times New Roman" w:hAnsi="Arial" w:cs="Arial"/>
          <w:sz w:val="24"/>
          <w:szCs w:val="24"/>
          <w:lang w:eastAsia="en-GB"/>
        </w:rPr>
        <w:t>at</w:t>
      </w:r>
      <w:proofErr w:type="gramEnd"/>
      <w:r w:rsidR="00EE0375" w:rsidRPr="00EE0375">
        <w:rPr>
          <w:rFonts w:ascii="Arial" w:eastAsia="Times New Roman" w:hAnsi="Arial" w:cs="Arial"/>
          <w:sz w:val="24"/>
          <w:szCs w:val="24"/>
          <w:lang w:eastAsia="en-GB"/>
        </w:rPr>
        <w:t xml:space="preserve"> 31 March 2026, an amount of £8,252.43 is earmarked for CIL expenditure, but </w:t>
      </w:r>
      <w:proofErr w:type="gramStart"/>
      <w:r w:rsidR="00EE0375" w:rsidRPr="00EE0375">
        <w:rPr>
          <w:rFonts w:ascii="Arial" w:eastAsia="Times New Roman" w:hAnsi="Arial" w:cs="Arial"/>
          <w:sz w:val="24"/>
          <w:szCs w:val="24"/>
          <w:lang w:eastAsia="en-GB"/>
        </w:rPr>
        <w:t>as yet</w:t>
      </w:r>
      <w:proofErr w:type="gramEnd"/>
      <w:r w:rsidR="00EE0375" w:rsidRPr="00EE0375">
        <w:rPr>
          <w:rFonts w:ascii="Arial" w:eastAsia="Times New Roman" w:hAnsi="Arial" w:cs="Arial"/>
          <w:sz w:val="24"/>
          <w:szCs w:val="24"/>
          <w:lang w:eastAsia="en-GB"/>
        </w:rPr>
        <w:t xml:space="preserve"> remains uncommitted against any specific project.</w:t>
      </w:r>
      <w:r w:rsidR="00567996">
        <w:rPr>
          <w:rFonts w:ascii="Arial" w:eastAsia="Times New Roman" w:hAnsi="Arial" w:cs="Arial"/>
          <w:sz w:val="24"/>
          <w:szCs w:val="24"/>
          <w:lang w:eastAsia="en-GB"/>
        </w:rPr>
        <w:br/>
      </w:r>
    </w:p>
    <w:p w14:paraId="1E1C7180" w14:textId="3AE1F19A" w:rsidR="00F12930" w:rsidRPr="003D1BB3" w:rsidRDefault="00270259" w:rsidP="00E812EE">
      <w:pPr>
        <w:pStyle w:val="ListParagraph"/>
        <w:numPr>
          <w:ilvl w:val="0"/>
          <w:numId w:val="1"/>
        </w:numPr>
        <w:ind w:left="270" w:hanging="720"/>
        <w:jc w:val="left"/>
        <w:rPr>
          <w:rFonts w:ascii="Arial" w:eastAsia="Times New Roman" w:hAnsi="Arial" w:cs="Arial"/>
          <w:b/>
          <w:bCs/>
          <w:sz w:val="24"/>
          <w:szCs w:val="24"/>
          <w:lang w:eastAsia="en-GB"/>
        </w:rPr>
      </w:pPr>
      <w:r w:rsidRPr="003D1BB3">
        <w:rPr>
          <w:rFonts w:ascii="Arial" w:eastAsia="Times New Roman" w:hAnsi="Arial" w:cs="Arial"/>
          <w:b/>
          <w:bCs/>
          <w:sz w:val="24"/>
          <w:szCs w:val="24"/>
          <w:lang w:eastAsia="en-GB"/>
        </w:rPr>
        <w:t>Drai</w:t>
      </w:r>
      <w:r w:rsidR="003D1BB3" w:rsidRPr="003D1BB3">
        <w:rPr>
          <w:rFonts w:ascii="Arial" w:eastAsia="Times New Roman" w:hAnsi="Arial" w:cs="Arial"/>
          <w:b/>
          <w:bCs/>
          <w:sz w:val="24"/>
          <w:szCs w:val="24"/>
          <w:lang w:eastAsia="en-GB"/>
        </w:rPr>
        <w:t>n</w:t>
      </w:r>
      <w:r w:rsidRPr="003D1BB3">
        <w:rPr>
          <w:rFonts w:ascii="Arial" w:eastAsia="Times New Roman" w:hAnsi="Arial" w:cs="Arial"/>
          <w:b/>
          <w:bCs/>
          <w:sz w:val="24"/>
          <w:szCs w:val="24"/>
          <w:lang w:eastAsia="en-GB"/>
        </w:rPr>
        <w:t xml:space="preserve"> on Corner of Dob Lane and Liverpool Old Road</w:t>
      </w:r>
      <w:r w:rsidR="003D1BB3" w:rsidRPr="003D1BB3">
        <w:rPr>
          <w:rFonts w:ascii="Arial" w:eastAsia="Times New Roman" w:hAnsi="Arial" w:cs="Arial"/>
          <w:b/>
          <w:bCs/>
          <w:sz w:val="24"/>
          <w:szCs w:val="24"/>
          <w:lang w:eastAsia="en-GB"/>
        </w:rPr>
        <w:t xml:space="preserve"> – Update: </w:t>
      </w:r>
      <w:r w:rsidR="00EF753F">
        <w:rPr>
          <w:rFonts w:ascii="Arial" w:eastAsia="Times New Roman" w:hAnsi="Arial" w:cs="Arial"/>
          <w:sz w:val="24"/>
          <w:szCs w:val="24"/>
          <w:lang w:eastAsia="en-GB"/>
        </w:rPr>
        <w:t xml:space="preserve">The Chair reported that he had </w:t>
      </w:r>
      <w:proofErr w:type="gramStart"/>
      <w:r w:rsidR="00EF753F">
        <w:rPr>
          <w:rFonts w:ascii="Arial" w:eastAsia="Times New Roman" w:hAnsi="Arial" w:cs="Arial"/>
          <w:sz w:val="24"/>
          <w:szCs w:val="24"/>
          <w:lang w:eastAsia="en-GB"/>
        </w:rPr>
        <w:t>made contact with</w:t>
      </w:r>
      <w:proofErr w:type="gramEnd"/>
      <w:r w:rsidR="00EF753F">
        <w:rPr>
          <w:rFonts w:ascii="Arial" w:eastAsia="Times New Roman" w:hAnsi="Arial" w:cs="Arial"/>
          <w:sz w:val="24"/>
          <w:szCs w:val="24"/>
          <w:lang w:eastAsia="en-GB"/>
        </w:rPr>
        <w:t xml:space="preserve"> </w:t>
      </w:r>
      <w:r w:rsidR="003D3B47">
        <w:rPr>
          <w:rFonts w:ascii="Arial" w:eastAsia="Times New Roman" w:hAnsi="Arial" w:cs="Arial"/>
          <w:sz w:val="24"/>
          <w:szCs w:val="24"/>
          <w:lang w:eastAsia="en-GB"/>
        </w:rPr>
        <w:t xml:space="preserve">the Chief Executive’s Office at Lancashire County Council. As </w:t>
      </w:r>
      <w:proofErr w:type="gramStart"/>
      <w:r w:rsidR="003D3B47">
        <w:rPr>
          <w:rFonts w:ascii="Arial" w:eastAsia="Times New Roman" w:hAnsi="Arial" w:cs="Arial"/>
          <w:sz w:val="24"/>
          <w:szCs w:val="24"/>
          <w:lang w:eastAsia="en-GB"/>
        </w:rPr>
        <w:t>at</w:t>
      </w:r>
      <w:proofErr w:type="gramEnd"/>
      <w:r w:rsidR="003D3B47">
        <w:rPr>
          <w:rFonts w:ascii="Arial" w:eastAsia="Times New Roman" w:hAnsi="Arial" w:cs="Arial"/>
          <w:sz w:val="24"/>
          <w:szCs w:val="24"/>
          <w:lang w:eastAsia="en-GB"/>
        </w:rPr>
        <w:t xml:space="preserve"> 14 July </w:t>
      </w:r>
      <w:r w:rsidR="00822AED">
        <w:rPr>
          <w:rFonts w:ascii="Arial" w:eastAsia="Times New Roman" w:hAnsi="Arial" w:cs="Arial"/>
          <w:sz w:val="24"/>
          <w:szCs w:val="24"/>
          <w:lang w:eastAsia="en-GB"/>
        </w:rPr>
        <w:t xml:space="preserve">the Chief Executive had issued a holding response pending further enquiries </w:t>
      </w:r>
      <w:r w:rsidR="00A1028A">
        <w:rPr>
          <w:rFonts w:ascii="Arial" w:eastAsia="Times New Roman" w:hAnsi="Arial" w:cs="Arial"/>
          <w:sz w:val="24"/>
          <w:szCs w:val="24"/>
          <w:lang w:eastAsia="en-GB"/>
        </w:rPr>
        <w:t>and information gathering with County Council officers</w:t>
      </w:r>
      <w:r w:rsidR="00B66736">
        <w:rPr>
          <w:rFonts w:ascii="Arial" w:eastAsia="Times New Roman" w:hAnsi="Arial" w:cs="Arial"/>
          <w:sz w:val="24"/>
          <w:szCs w:val="24"/>
          <w:lang w:eastAsia="en-GB"/>
        </w:rPr>
        <w:t>, a further response is expected within the next 11 working days.</w:t>
      </w:r>
      <w:r w:rsidR="00DC34A9" w:rsidRPr="003D1BB3">
        <w:rPr>
          <w:rFonts w:ascii="Arial" w:eastAsia="Times New Roman" w:hAnsi="Arial" w:cs="Arial"/>
          <w:b/>
          <w:bCs/>
          <w:sz w:val="24"/>
          <w:szCs w:val="24"/>
          <w:lang w:eastAsia="en-GB"/>
        </w:rPr>
        <w:br/>
      </w:r>
    </w:p>
    <w:p w14:paraId="45A8ABA1" w14:textId="05BE4C3A" w:rsidR="00E812EE" w:rsidRPr="003C533D" w:rsidRDefault="00491361" w:rsidP="00233509">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S</w:t>
      </w:r>
      <w:r w:rsidRPr="00491361">
        <w:rPr>
          <w:rFonts w:ascii="Arial" w:eastAsia="Times New Roman" w:hAnsi="Arial" w:cs="Arial"/>
          <w:b/>
          <w:bCs/>
          <w:sz w:val="24"/>
          <w:szCs w:val="24"/>
          <w:lang w:eastAsia="en-GB"/>
        </w:rPr>
        <w:t>ummer activities programme funded by the Parish Council</w:t>
      </w:r>
      <w:r>
        <w:rPr>
          <w:rFonts w:ascii="Arial" w:eastAsia="Times New Roman" w:hAnsi="Arial" w:cs="Arial"/>
          <w:b/>
          <w:bCs/>
          <w:sz w:val="24"/>
          <w:szCs w:val="24"/>
          <w:lang w:eastAsia="en-GB"/>
        </w:rPr>
        <w:t xml:space="preserve"> – Update: </w:t>
      </w:r>
      <w:r>
        <w:rPr>
          <w:rFonts w:ascii="Arial" w:eastAsia="Times New Roman" w:hAnsi="Arial" w:cs="Arial"/>
          <w:sz w:val="24"/>
          <w:szCs w:val="24"/>
          <w:lang w:eastAsia="en-GB"/>
        </w:rPr>
        <w:t xml:space="preserve">No further update </w:t>
      </w:r>
      <w:r w:rsidR="00DA216D">
        <w:rPr>
          <w:rFonts w:ascii="Arial" w:eastAsia="Times New Roman" w:hAnsi="Arial" w:cs="Arial"/>
          <w:sz w:val="24"/>
          <w:szCs w:val="24"/>
          <w:lang w:eastAsia="en-GB"/>
        </w:rPr>
        <w:t xml:space="preserve">other than </w:t>
      </w:r>
      <w:r w:rsidR="0026786F">
        <w:rPr>
          <w:rFonts w:ascii="Arial" w:eastAsia="Times New Roman" w:hAnsi="Arial" w:cs="Arial"/>
          <w:sz w:val="24"/>
          <w:szCs w:val="24"/>
          <w:lang w:eastAsia="en-GB"/>
        </w:rPr>
        <w:t xml:space="preserve">the fact that </w:t>
      </w:r>
      <w:r w:rsidR="00DA216D">
        <w:rPr>
          <w:rFonts w:ascii="Arial" w:eastAsia="Times New Roman" w:hAnsi="Arial" w:cs="Arial"/>
          <w:sz w:val="24"/>
          <w:szCs w:val="24"/>
          <w:lang w:eastAsia="en-GB"/>
        </w:rPr>
        <w:t>the activities, each Thursday during the month of Aug, were to proceed as planned</w:t>
      </w:r>
      <w:r w:rsidR="00DA216D">
        <w:rPr>
          <w:rFonts w:ascii="Arial" w:eastAsia="Times New Roman" w:hAnsi="Arial" w:cs="Arial"/>
          <w:sz w:val="24"/>
          <w:szCs w:val="24"/>
          <w:lang w:eastAsia="en-GB"/>
        </w:rPr>
        <w:br/>
      </w:r>
    </w:p>
    <w:p w14:paraId="3AB87FC8" w14:textId="13BDC8B7" w:rsidR="00C129BB" w:rsidRPr="00CC74FD" w:rsidRDefault="00862D74" w:rsidP="00CC74FD">
      <w:pPr>
        <w:pStyle w:val="ListParagraph"/>
        <w:numPr>
          <w:ilvl w:val="0"/>
          <w:numId w:val="1"/>
        </w:numPr>
        <w:ind w:left="270" w:hanging="720"/>
        <w:jc w:val="left"/>
        <w:rPr>
          <w:rFonts w:ascii="Arial" w:eastAsia="Times New Roman" w:hAnsi="Arial" w:cs="Arial"/>
          <w:b/>
          <w:bCs/>
          <w:sz w:val="24"/>
          <w:szCs w:val="24"/>
          <w:lang w:eastAsia="en-GB"/>
        </w:rPr>
      </w:pPr>
      <w:r w:rsidRPr="00862D74">
        <w:rPr>
          <w:rFonts w:ascii="Arial" w:eastAsia="Times New Roman" w:hAnsi="Arial" w:cs="Arial"/>
          <w:b/>
          <w:bCs/>
          <w:sz w:val="24"/>
          <w:szCs w:val="24"/>
          <w:lang w:eastAsia="en-GB"/>
        </w:rPr>
        <w:t xml:space="preserve">Summer </w:t>
      </w:r>
      <w:r>
        <w:rPr>
          <w:rFonts w:ascii="Arial" w:eastAsia="Times New Roman" w:hAnsi="Arial" w:cs="Arial"/>
          <w:b/>
          <w:bCs/>
          <w:sz w:val="24"/>
          <w:szCs w:val="24"/>
          <w:lang w:eastAsia="en-GB"/>
        </w:rPr>
        <w:t xml:space="preserve">Planting </w:t>
      </w:r>
      <w:r w:rsidR="00842A28">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Update</w:t>
      </w:r>
      <w:r w:rsidR="00842A28">
        <w:rPr>
          <w:rFonts w:ascii="Arial" w:eastAsia="Times New Roman" w:hAnsi="Arial" w:cs="Arial"/>
          <w:b/>
          <w:bCs/>
          <w:sz w:val="24"/>
          <w:szCs w:val="24"/>
          <w:lang w:eastAsia="en-GB"/>
        </w:rPr>
        <w:t xml:space="preserve">: </w:t>
      </w:r>
      <w:r w:rsidR="00842A28">
        <w:rPr>
          <w:rFonts w:ascii="Arial" w:eastAsia="Times New Roman" w:hAnsi="Arial" w:cs="Arial"/>
          <w:sz w:val="24"/>
          <w:szCs w:val="24"/>
          <w:lang w:eastAsia="en-GB"/>
        </w:rPr>
        <w:t>The Chair reported that a local resident</w:t>
      </w:r>
      <w:r w:rsidR="00033135">
        <w:rPr>
          <w:rFonts w:ascii="Arial" w:eastAsia="Times New Roman" w:hAnsi="Arial" w:cs="Arial"/>
          <w:sz w:val="24"/>
          <w:szCs w:val="24"/>
          <w:lang w:eastAsia="en-GB"/>
        </w:rPr>
        <w:t xml:space="preserve">, Mr </w:t>
      </w:r>
      <w:r w:rsidR="00641316">
        <w:rPr>
          <w:rFonts w:ascii="Arial" w:eastAsia="Times New Roman" w:hAnsi="Arial" w:cs="Arial"/>
          <w:sz w:val="24"/>
          <w:szCs w:val="24"/>
          <w:lang w:eastAsia="en-GB"/>
        </w:rPr>
        <w:t xml:space="preserve">M Worthington, </w:t>
      </w:r>
      <w:r w:rsidR="0029225E">
        <w:rPr>
          <w:rFonts w:ascii="Arial" w:eastAsia="Times New Roman" w:hAnsi="Arial" w:cs="Arial"/>
          <w:sz w:val="24"/>
          <w:szCs w:val="24"/>
          <w:lang w:eastAsia="en-GB"/>
        </w:rPr>
        <w:t xml:space="preserve">would be doing some of the </w:t>
      </w:r>
      <w:r w:rsidR="00D40820">
        <w:rPr>
          <w:rFonts w:ascii="Arial" w:eastAsia="Times New Roman" w:hAnsi="Arial" w:cs="Arial"/>
          <w:sz w:val="24"/>
          <w:szCs w:val="24"/>
          <w:lang w:eastAsia="en-GB"/>
        </w:rPr>
        <w:t>Lengthsman</w:t>
      </w:r>
      <w:r w:rsidR="0029225E">
        <w:rPr>
          <w:rFonts w:ascii="Arial" w:eastAsia="Times New Roman" w:hAnsi="Arial" w:cs="Arial"/>
          <w:sz w:val="24"/>
          <w:szCs w:val="24"/>
          <w:lang w:eastAsia="en-GB"/>
        </w:rPr>
        <w:t xml:space="preserve"> type </w:t>
      </w:r>
      <w:r w:rsidR="00D40820">
        <w:rPr>
          <w:rFonts w:ascii="Arial" w:eastAsia="Times New Roman" w:hAnsi="Arial" w:cs="Arial"/>
          <w:sz w:val="24"/>
          <w:szCs w:val="24"/>
          <w:lang w:eastAsia="en-GB"/>
        </w:rPr>
        <w:t>duties, e.</w:t>
      </w:r>
      <w:r w:rsidR="00D40820" w:rsidRPr="00D40820">
        <w:rPr>
          <w:rFonts w:ascii="Arial" w:eastAsia="Times New Roman" w:hAnsi="Arial" w:cs="Arial"/>
          <w:sz w:val="24"/>
          <w:szCs w:val="24"/>
          <w:lang w:eastAsia="en-GB"/>
        </w:rPr>
        <w:t>g. weeding, planting etc</w:t>
      </w:r>
      <w:r w:rsidR="00D40820">
        <w:rPr>
          <w:rFonts w:ascii="Arial" w:eastAsia="Times New Roman" w:hAnsi="Arial" w:cs="Arial"/>
          <w:sz w:val="24"/>
          <w:szCs w:val="24"/>
          <w:lang w:eastAsia="en-GB"/>
        </w:rPr>
        <w:t xml:space="preserve">. </w:t>
      </w:r>
      <w:r w:rsidR="00DC70B5">
        <w:rPr>
          <w:rFonts w:ascii="Arial" w:eastAsia="Times New Roman" w:hAnsi="Arial" w:cs="Arial"/>
          <w:sz w:val="24"/>
          <w:szCs w:val="24"/>
          <w:lang w:eastAsia="en-GB"/>
        </w:rPr>
        <w:br/>
      </w:r>
    </w:p>
    <w:p w14:paraId="66B50137" w14:textId="5EC435BD" w:rsidR="00C73A7E" w:rsidRPr="00C73A7E" w:rsidRDefault="00C73A7E" w:rsidP="00CC74FD">
      <w:pPr>
        <w:pStyle w:val="ListParagraph"/>
        <w:numPr>
          <w:ilvl w:val="0"/>
          <w:numId w:val="1"/>
        </w:numPr>
        <w:ind w:left="270" w:hanging="720"/>
        <w:jc w:val="left"/>
        <w:rPr>
          <w:rFonts w:ascii="Arial" w:eastAsia="Times New Roman" w:hAnsi="Arial" w:cs="Arial"/>
          <w:b/>
          <w:bCs/>
          <w:sz w:val="24"/>
          <w:szCs w:val="24"/>
          <w:lang w:eastAsia="en-GB"/>
        </w:rPr>
      </w:pPr>
      <w:r w:rsidRPr="00C73A7E">
        <w:rPr>
          <w:rFonts w:ascii="Arial" w:eastAsia="Times New Roman" w:hAnsi="Arial" w:cs="Arial"/>
          <w:b/>
          <w:bCs/>
          <w:sz w:val="24"/>
          <w:szCs w:val="24"/>
          <w:lang w:eastAsia="en-GB"/>
        </w:rPr>
        <w:t>Update: grant application from Little Hoole Primary School PTA for £2,000 for playground markings.</w:t>
      </w:r>
      <w:r>
        <w:rPr>
          <w:rFonts w:ascii="Arial" w:eastAsia="Times New Roman" w:hAnsi="Arial" w:cs="Arial"/>
          <w:b/>
          <w:bCs/>
          <w:sz w:val="24"/>
          <w:szCs w:val="24"/>
          <w:lang w:eastAsia="en-GB"/>
        </w:rPr>
        <w:t xml:space="preserve"> </w:t>
      </w:r>
      <w:r w:rsidR="001508F4">
        <w:rPr>
          <w:rFonts w:ascii="Arial" w:eastAsia="Times New Roman" w:hAnsi="Arial" w:cs="Arial"/>
          <w:sz w:val="24"/>
          <w:szCs w:val="24"/>
          <w:lang w:eastAsia="en-GB"/>
        </w:rPr>
        <w:t xml:space="preserve">The Clerk reported that </w:t>
      </w:r>
      <w:r w:rsidR="004C0D95">
        <w:rPr>
          <w:rFonts w:ascii="Arial" w:eastAsia="Times New Roman" w:hAnsi="Arial" w:cs="Arial"/>
          <w:sz w:val="24"/>
          <w:szCs w:val="24"/>
          <w:lang w:eastAsia="en-GB"/>
        </w:rPr>
        <w:t xml:space="preserve">the PTA </w:t>
      </w:r>
      <w:r w:rsidR="007C7BEB">
        <w:rPr>
          <w:rFonts w:ascii="Arial" w:eastAsia="Times New Roman" w:hAnsi="Arial" w:cs="Arial"/>
          <w:sz w:val="24"/>
          <w:szCs w:val="24"/>
          <w:lang w:eastAsia="en-GB"/>
        </w:rPr>
        <w:t>ha</w:t>
      </w:r>
      <w:r w:rsidR="00810A2C">
        <w:rPr>
          <w:rFonts w:ascii="Arial" w:eastAsia="Times New Roman" w:hAnsi="Arial" w:cs="Arial"/>
          <w:sz w:val="24"/>
          <w:szCs w:val="24"/>
          <w:lang w:eastAsia="en-GB"/>
        </w:rPr>
        <w:t>s</w:t>
      </w:r>
      <w:r w:rsidR="007C7BEB">
        <w:rPr>
          <w:rFonts w:ascii="Arial" w:eastAsia="Times New Roman" w:hAnsi="Arial" w:cs="Arial"/>
          <w:sz w:val="24"/>
          <w:szCs w:val="24"/>
          <w:lang w:eastAsia="en-GB"/>
        </w:rPr>
        <w:t xml:space="preserve"> provided a quote </w:t>
      </w:r>
      <w:r w:rsidR="006C7196">
        <w:rPr>
          <w:rFonts w:ascii="Arial" w:eastAsia="Times New Roman" w:hAnsi="Arial" w:cs="Arial"/>
          <w:sz w:val="24"/>
          <w:szCs w:val="24"/>
          <w:lang w:eastAsia="en-GB"/>
        </w:rPr>
        <w:t>of £7,336.95 for this work; for which the Parish Council has previously resolved to provide a grant f</w:t>
      </w:r>
      <w:r w:rsidR="001C4D8B">
        <w:rPr>
          <w:rFonts w:ascii="Arial" w:eastAsia="Times New Roman" w:hAnsi="Arial" w:cs="Arial"/>
          <w:sz w:val="24"/>
          <w:szCs w:val="24"/>
          <w:lang w:eastAsia="en-GB"/>
        </w:rPr>
        <w:t xml:space="preserve">or £2,000 towards the cost (mins </w:t>
      </w:r>
      <w:r w:rsidR="003A45CA">
        <w:rPr>
          <w:rFonts w:ascii="Arial" w:eastAsia="Times New Roman" w:hAnsi="Arial" w:cs="Arial"/>
          <w:sz w:val="24"/>
          <w:szCs w:val="24"/>
          <w:lang w:eastAsia="en-GB"/>
        </w:rPr>
        <w:t>9</w:t>
      </w:r>
      <w:r w:rsidR="003A45CA" w:rsidRPr="003A45CA">
        <w:rPr>
          <w:rFonts w:ascii="Arial" w:eastAsia="Times New Roman" w:hAnsi="Arial" w:cs="Arial"/>
          <w:sz w:val="24"/>
          <w:szCs w:val="24"/>
          <w:vertAlign w:val="superscript"/>
          <w:lang w:eastAsia="en-GB"/>
        </w:rPr>
        <w:t>th</w:t>
      </w:r>
      <w:r w:rsidR="003A45CA">
        <w:rPr>
          <w:rFonts w:ascii="Arial" w:eastAsia="Times New Roman" w:hAnsi="Arial" w:cs="Arial"/>
          <w:sz w:val="24"/>
          <w:szCs w:val="24"/>
          <w:lang w:eastAsia="en-GB"/>
        </w:rPr>
        <w:t xml:space="preserve"> June 2025, item 18 refers.)</w:t>
      </w:r>
      <w:r w:rsidR="00A05CAE">
        <w:rPr>
          <w:rFonts w:ascii="Arial" w:eastAsia="Times New Roman" w:hAnsi="Arial" w:cs="Arial"/>
          <w:sz w:val="24"/>
          <w:szCs w:val="24"/>
          <w:lang w:eastAsia="en-GB"/>
        </w:rPr>
        <w:t xml:space="preserve">. </w:t>
      </w:r>
    </w:p>
    <w:p w14:paraId="01ACE7B2" w14:textId="77777777" w:rsidR="00005F89" w:rsidRPr="00A05CAE" w:rsidRDefault="00005F89" w:rsidP="00A05CAE">
      <w:pPr>
        <w:ind w:left="-360"/>
        <w:jc w:val="left"/>
        <w:rPr>
          <w:rFonts w:ascii="Arial" w:eastAsia="Times New Roman" w:hAnsi="Arial" w:cs="Arial"/>
          <w:b/>
          <w:bCs/>
          <w:sz w:val="24"/>
          <w:szCs w:val="24"/>
          <w:lang w:eastAsia="en-GB"/>
        </w:rPr>
      </w:pPr>
    </w:p>
    <w:p w14:paraId="55FFD9CB" w14:textId="49CFA3FA" w:rsidR="00080073" w:rsidRDefault="00AF1263" w:rsidP="00080073">
      <w:pPr>
        <w:pStyle w:val="ListParagraph"/>
        <w:numPr>
          <w:ilvl w:val="0"/>
          <w:numId w:val="1"/>
        </w:numPr>
        <w:ind w:left="270" w:hanging="720"/>
        <w:jc w:val="left"/>
        <w:rPr>
          <w:rFonts w:ascii="Arial" w:eastAsia="Arial" w:hAnsi="Arial" w:cs="Arial"/>
          <w:sz w:val="24"/>
          <w:szCs w:val="24"/>
        </w:rPr>
      </w:pPr>
      <w:r>
        <w:rPr>
          <w:rFonts w:ascii="Arial" w:hAnsi="Arial" w:cs="Arial"/>
          <w:b/>
          <w:bCs/>
          <w:sz w:val="24"/>
          <w:szCs w:val="24"/>
        </w:rPr>
        <w:t>Remembrance Day Poppies</w:t>
      </w:r>
      <w:r w:rsidR="00AF4616">
        <w:rPr>
          <w:rFonts w:ascii="Arial" w:hAnsi="Arial" w:cs="Arial"/>
          <w:b/>
          <w:bCs/>
          <w:sz w:val="24"/>
          <w:szCs w:val="24"/>
        </w:rPr>
        <w:t xml:space="preserve">: </w:t>
      </w:r>
      <w:r w:rsidR="0020732B">
        <w:rPr>
          <w:rFonts w:ascii="Arial" w:hAnsi="Arial" w:cs="Arial"/>
          <w:b/>
          <w:bCs/>
          <w:sz w:val="24"/>
          <w:szCs w:val="24"/>
        </w:rPr>
        <w:t xml:space="preserve">It was resolved </w:t>
      </w:r>
      <w:r w:rsidR="0020732B" w:rsidRPr="0020732B">
        <w:rPr>
          <w:rFonts w:ascii="Arial" w:hAnsi="Arial" w:cs="Arial"/>
          <w:sz w:val="24"/>
          <w:szCs w:val="24"/>
        </w:rPr>
        <w:t>that</w:t>
      </w:r>
      <w:r w:rsidR="0020732B">
        <w:rPr>
          <w:rFonts w:ascii="Arial" w:hAnsi="Arial" w:cs="Arial"/>
          <w:b/>
          <w:bCs/>
          <w:sz w:val="24"/>
          <w:szCs w:val="24"/>
        </w:rPr>
        <w:t xml:space="preserve"> </w:t>
      </w:r>
      <w:r w:rsidR="00AF4616" w:rsidRPr="00AF4616">
        <w:rPr>
          <w:rFonts w:ascii="Arial" w:hAnsi="Arial" w:cs="Arial"/>
          <w:sz w:val="24"/>
          <w:szCs w:val="24"/>
        </w:rPr>
        <w:t xml:space="preserve">expenditure </w:t>
      </w:r>
      <w:r w:rsidR="00AF4616">
        <w:rPr>
          <w:rFonts w:ascii="Arial" w:hAnsi="Arial" w:cs="Arial"/>
          <w:sz w:val="24"/>
          <w:szCs w:val="24"/>
        </w:rPr>
        <w:t xml:space="preserve">for lamppost poppies and </w:t>
      </w:r>
      <w:r w:rsidR="00473AFD">
        <w:rPr>
          <w:rFonts w:ascii="Arial" w:hAnsi="Arial" w:cs="Arial"/>
          <w:sz w:val="24"/>
          <w:szCs w:val="24"/>
        </w:rPr>
        <w:t xml:space="preserve">wreaths be approved in line with the previous year’s expenditure i.e. </w:t>
      </w:r>
      <w:r w:rsidR="00FA3179">
        <w:rPr>
          <w:rFonts w:ascii="Arial" w:hAnsi="Arial" w:cs="Arial"/>
          <w:sz w:val="24"/>
          <w:szCs w:val="24"/>
        </w:rPr>
        <w:t>approx.</w:t>
      </w:r>
      <w:r w:rsidR="00473AFD">
        <w:rPr>
          <w:rFonts w:ascii="Arial" w:hAnsi="Arial" w:cs="Arial"/>
          <w:sz w:val="24"/>
          <w:szCs w:val="24"/>
        </w:rPr>
        <w:t xml:space="preserve"> </w:t>
      </w:r>
      <w:r w:rsidR="00EC7935">
        <w:rPr>
          <w:rFonts w:ascii="Arial" w:hAnsi="Arial" w:cs="Arial"/>
          <w:sz w:val="24"/>
          <w:szCs w:val="24"/>
        </w:rPr>
        <w:t xml:space="preserve">£210.00. </w:t>
      </w:r>
      <w:r w:rsidR="004519D5">
        <w:rPr>
          <w:rFonts w:ascii="Arial" w:hAnsi="Arial" w:cs="Arial"/>
          <w:sz w:val="24"/>
          <w:szCs w:val="24"/>
        </w:rPr>
        <w:br/>
      </w:r>
    </w:p>
    <w:p w14:paraId="3A388B61" w14:textId="4A9A53C6" w:rsidR="008E25DE" w:rsidRPr="008E25DE" w:rsidRDefault="001E3A93" w:rsidP="00080073">
      <w:pPr>
        <w:pStyle w:val="ListParagraph"/>
        <w:numPr>
          <w:ilvl w:val="0"/>
          <w:numId w:val="1"/>
        </w:numPr>
        <w:ind w:left="270" w:hanging="720"/>
        <w:jc w:val="left"/>
        <w:rPr>
          <w:rFonts w:ascii="Arial" w:eastAsia="Arial" w:hAnsi="Arial" w:cs="Arial"/>
          <w:b/>
          <w:bCs/>
          <w:sz w:val="24"/>
          <w:szCs w:val="24"/>
        </w:rPr>
      </w:pPr>
      <w:r>
        <w:rPr>
          <w:rFonts w:ascii="Arial" w:eastAsia="Arial" w:hAnsi="Arial" w:cs="Arial"/>
          <w:b/>
          <w:bCs/>
          <w:sz w:val="24"/>
          <w:szCs w:val="24"/>
        </w:rPr>
        <w:lastRenderedPageBreak/>
        <w:t xml:space="preserve">Christmas Lights &amp; Christmas Tree: It was resolved </w:t>
      </w:r>
      <w:r w:rsidR="00A82E63">
        <w:rPr>
          <w:rFonts w:ascii="Arial" w:eastAsia="Arial" w:hAnsi="Arial" w:cs="Arial"/>
          <w:sz w:val="24"/>
          <w:szCs w:val="24"/>
        </w:rPr>
        <w:t>to purchase a Christmas tree from Bolton Christmas Trees</w:t>
      </w:r>
      <w:r w:rsidR="000770C8">
        <w:rPr>
          <w:rFonts w:ascii="Arial" w:eastAsia="Arial" w:hAnsi="Arial" w:cs="Arial"/>
          <w:sz w:val="24"/>
          <w:szCs w:val="24"/>
        </w:rPr>
        <w:t>,</w:t>
      </w:r>
      <w:r w:rsidR="00A82E63">
        <w:rPr>
          <w:rFonts w:ascii="Arial" w:eastAsia="Arial" w:hAnsi="Arial" w:cs="Arial"/>
          <w:sz w:val="24"/>
          <w:szCs w:val="24"/>
        </w:rPr>
        <w:t xml:space="preserve"> as last year’s </w:t>
      </w:r>
      <w:r w:rsidR="005500B3">
        <w:rPr>
          <w:rFonts w:ascii="Arial" w:eastAsia="Arial" w:hAnsi="Arial" w:cs="Arial"/>
          <w:sz w:val="24"/>
          <w:szCs w:val="24"/>
        </w:rPr>
        <w:t xml:space="preserve">tree </w:t>
      </w:r>
      <w:r w:rsidR="00365315">
        <w:rPr>
          <w:rFonts w:ascii="Arial" w:eastAsia="Arial" w:hAnsi="Arial" w:cs="Arial"/>
          <w:sz w:val="24"/>
          <w:szCs w:val="24"/>
        </w:rPr>
        <w:t>(</w:t>
      </w:r>
      <w:r w:rsidR="005500B3">
        <w:rPr>
          <w:rFonts w:ascii="Arial" w:eastAsia="Arial" w:hAnsi="Arial" w:cs="Arial"/>
          <w:sz w:val="24"/>
          <w:szCs w:val="24"/>
        </w:rPr>
        <w:t>from a different supplier</w:t>
      </w:r>
      <w:r w:rsidR="00365315">
        <w:rPr>
          <w:rFonts w:ascii="Arial" w:eastAsia="Arial" w:hAnsi="Arial" w:cs="Arial"/>
          <w:sz w:val="24"/>
          <w:szCs w:val="24"/>
        </w:rPr>
        <w:t>)</w:t>
      </w:r>
      <w:r w:rsidR="005500B3">
        <w:rPr>
          <w:rFonts w:ascii="Arial" w:eastAsia="Arial" w:hAnsi="Arial" w:cs="Arial"/>
          <w:sz w:val="24"/>
          <w:szCs w:val="24"/>
        </w:rPr>
        <w:t xml:space="preserve"> was not considered to be the same quality (although slightly cheaper) than that supplied previously by Bolton Christmas Trees</w:t>
      </w:r>
      <w:r w:rsidR="000770C8">
        <w:rPr>
          <w:rFonts w:ascii="Arial" w:eastAsia="Arial" w:hAnsi="Arial" w:cs="Arial"/>
          <w:sz w:val="24"/>
          <w:szCs w:val="24"/>
        </w:rPr>
        <w:t>.</w:t>
      </w:r>
      <w:r w:rsidR="001149AA">
        <w:rPr>
          <w:rFonts w:ascii="Arial" w:eastAsia="Arial" w:hAnsi="Arial" w:cs="Arial"/>
          <w:sz w:val="24"/>
          <w:szCs w:val="24"/>
        </w:rPr>
        <w:t xml:space="preserve"> </w:t>
      </w:r>
      <w:r w:rsidR="001149AA" w:rsidRPr="001149AA">
        <w:rPr>
          <w:rFonts w:ascii="Arial" w:eastAsia="Arial" w:hAnsi="Arial" w:cs="Arial"/>
          <w:b/>
          <w:bCs/>
          <w:sz w:val="24"/>
          <w:szCs w:val="24"/>
        </w:rPr>
        <w:t>It was resolved</w:t>
      </w:r>
      <w:r w:rsidR="001149AA">
        <w:rPr>
          <w:rFonts w:ascii="Arial" w:eastAsia="Arial" w:hAnsi="Arial" w:cs="Arial"/>
          <w:sz w:val="24"/>
          <w:szCs w:val="24"/>
        </w:rPr>
        <w:t xml:space="preserve"> to purchase new Christmas lights for the trees </w:t>
      </w:r>
      <w:r w:rsidR="003D77FC">
        <w:rPr>
          <w:rFonts w:ascii="Arial" w:eastAsia="Arial" w:hAnsi="Arial" w:cs="Arial"/>
          <w:sz w:val="24"/>
          <w:szCs w:val="24"/>
        </w:rPr>
        <w:t xml:space="preserve">in the circular planters as some lights were found to be not working last Christmas. It was also agreed that a price would be obtained for </w:t>
      </w:r>
      <w:r w:rsidR="001B35AF">
        <w:rPr>
          <w:rFonts w:ascii="Arial" w:eastAsia="Arial" w:hAnsi="Arial" w:cs="Arial"/>
          <w:sz w:val="24"/>
          <w:szCs w:val="24"/>
        </w:rPr>
        <w:t>a contractor to take down the old lights and to install the new lights.</w:t>
      </w:r>
    </w:p>
    <w:p w14:paraId="53532094" w14:textId="77777777" w:rsidR="00080073" w:rsidRDefault="00080073" w:rsidP="00933D64">
      <w:pPr>
        <w:pStyle w:val="Default"/>
        <w:ind w:left="360"/>
        <w:rPr>
          <w:sz w:val="23"/>
          <w:szCs w:val="23"/>
        </w:rPr>
      </w:pPr>
    </w:p>
    <w:p w14:paraId="5DE48447" w14:textId="7C6D2044" w:rsidR="00073171" w:rsidRPr="00CC74FD" w:rsidRDefault="004B4F2F" w:rsidP="00AF6875">
      <w:pPr>
        <w:pStyle w:val="ListParagraph"/>
        <w:numPr>
          <w:ilvl w:val="0"/>
          <w:numId w:val="1"/>
        </w:numPr>
        <w:ind w:hanging="720"/>
        <w:jc w:val="left"/>
        <w:rPr>
          <w:rFonts w:ascii="Arial" w:eastAsia="Arial" w:hAnsi="Arial" w:cs="Arial"/>
          <w:sz w:val="24"/>
          <w:szCs w:val="24"/>
        </w:rPr>
      </w:pPr>
      <w:r w:rsidRPr="004B4F2F">
        <w:rPr>
          <w:rFonts w:ascii="Arial" w:eastAsia="Arial" w:hAnsi="Arial" w:cs="Arial"/>
          <w:b/>
          <w:bCs/>
          <w:sz w:val="24"/>
          <w:szCs w:val="24"/>
        </w:rPr>
        <w:t>A59 Crossing Refu</w:t>
      </w:r>
      <w:r w:rsidR="00454138">
        <w:rPr>
          <w:rFonts w:ascii="Arial" w:eastAsia="Arial" w:hAnsi="Arial" w:cs="Arial"/>
          <w:b/>
          <w:bCs/>
          <w:sz w:val="24"/>
          <w:szCs w:val="24"/>
        </w:rPr>
        <w:t>g</w:t>
      </w:r>
      <w:r w:rsidRPr="004B4F2F">
        <w:rPr>
          <w:rFonts w:ascii="Arial" w:eastAsia="Arial" w:hAnsi="Arial" w:cs="Arial"/>
          <w:b/>
          <w:bCs/>
          <w:sz w:val="24"/>
          <w:szCs w:val="24"/>
        </w:rPr>
        <w:t>e / Patrol</w:t>
      </w:r>
      <w:r w:rsidR="003C326C">
        <w:rPr>
          <w:rFonts w:ascii="Arial" w:eastAsia="Arial" w:hAnsi="Arial" w:cs="Arial"/>
          <w:b/>
          <w:bCs/>
          <w:sz w:val="24"/>
          <w:szCs w:val="24"/>
        </w:rPr>
        <w:t xml:space="preserve">: </w:t>
      </w:r>
      <w:r w:rsidR="00454138">
        <w:rPr>
          <w:rFonts w:ascii="Arial" w:eastAsia="Arial" w:hAnsi="Arial" w:cs="Arial"/>
          <w:sz w:val="24"/>
          <w:szCs w:val="24"/>
        </w:rPr>
        <w:t xml:space="preserve">It was agreed to continue dialogue with Hoole Parish Council </w:t>
      </w:r>
      <w:proofErr w:type="gramStart"/>
      <w:r w:rsidR="00454138">
        <w:rPr>
          <w:rFonts w:ascii="Arial" w:eastAsia="Arial" w:hAnsi="Arial" w:cs="Arial"/>
          <w:sz w:val="24"/>
          <w:szCs w:val="24"/>
        </w:rPr>
        <w:t>with regard to</w:t>
      </w:r>
      <w:proofErr w:type="gramEnd"/>
      <w:r w:rsidR="00454138">
        <w:rPr>
          <w:rFonts w:ascii="Arial" w:eastAsia="Arial" w:hAnsi="Arial" w:cs="Arial"/>
          <w:sz w:val="24"/>
          <w:szCs w:val="24"/>
        </w:rPr>
        <w:t xml:space="preserve"> a pedestrian refuge </w:t>
      </w:r>
      <w:r w:rsidR="00BC2561">
        <w:rPr>
          <w:rFonts w:ascii="Arial" w:eastAsia="Arial" w:hAnsi="Arial" w:cs="Arial"/>
          <w:sz w:val="24"/>
          <w:szCs w:val="24"/>
        </w:rPr>
        <w:t>and/</w:t>
      </w:r>
      <w:r w:rsidR="00531DF1">
        <w:rPr>
          <w:rFonts w:ascii="Arial" w:eastAsia="Arial" w:hAnsi="Arial" w:cs="Arial"/>
          <w:sz w:val="24"/>
          <w:szCs w:val="24"/>
        </w:rPr>
        <w:t xml:space="preserve">or crossing patrol for the A59. However, Councillors pointed out that previous approaches </w:t>
      </w:r>
      <w:r w:rsidR="00B83D02">
        <w:rPr>
          <w:rFonts w:ascii="Arial" w:eastAsia="Arial" w:hAnsi="Arial" w:cs="Arial"/>
          <w:sz w:val="24"/>
          <w:szCs w:val="24"/>
        </w:rPr>
        <w:t xml:space="preserve">to LCC for a pedestrian refuge had been </w:t>
      </w:r>
      <w:r w:rsidR="00BE4B66">
        <w:rPr>
          <w:rFonts w:ascii="Arial" w:eastAsia="Arial" w:hAnsi="Arial" w:cs="Arial"/>
          <w:sz w:val="24"/>
          <w:szCs w:val="24"/>
        </w:rPr>
        <w:t xml:space="preserve">rejected </w:t>
      </w:r>
      <w:r w:rsidR="00B83D02">
        <w:rPr>
          <w:rFonts w:ascii="Arial" w:eastAsia="Arial" w:hAnsi="Arial" w:cs="Arial"/>
          <w:sz w:val="24"/>
          <w:szCs w:val="24"/>
        </w:rPr>
        <w:t>by LCC</w:t>
      </w:r>
      <w:r w:rsidR="00BE4B66">
        <w:rPr>
          <w:rFonts w:ascii="Arial" w:eastAsia="Arial" w:hAnsi="Arial" w:cs="Arial"/>
          <w:sz w:val="24"/>
          <w:szCs w:val="24"/>
        </w:rPr>
        <w:t>,</w:t>
      </w:r>
      <w:r w:rsidR="00E24AB1">
        <w:rPr>
          <w:rFonts w:ascii="Arial" w:eastAsia="Arial" w:hAnsi="Arial" w:cs="Arial"/>
          <w:sz w:val="24"/>
          <w:szCs w:val="24"/>
        </w:rPr>
        <w:t xml:space="preserve"> since then the speed limit on the A59 has been decreased to 50mph</w:t>
      </w:r>
      <w:r w:rsidR="00862BE6">
        <w:rPr>
          <w:rFonts w:ascii="Arial" w:eastAsia="Arial" w:hAnsi="Arial" w:cs="Arial"/>
          <w:sz w:val="24"/>
          <w:szCs w:val="24"/>
        </w:rPr>
        <w:t xml:space="preserve">, thus making it even more unlikely that LCC would agree to any such proposal. </w:t>
      </w:r>
      <w:r w:rsidR="006479E7">
        <w:rPr>
          <w:rFonts w:ascii="Arial" w:eastAsia="Arial" w:hAnsi="Arial" w:cs="Arial"/>
          <w:sz w:val="24"/>
          <w:szCs w:val="24"/>
        </w:rPr>
        <w:t xml:space="preserve">The Parish Council would continue to consider </w:t>
      </w:r>
      <w:r w:rsidR="00C40D2F">
        <w:rPr>
          <w:rFonts w:ascii="Arial" w:eastAsia="Arial" w:hAnsi="Arial" w:cs="Arial"/>
          <w:sz w:val="24"/>
          <w:szCs w:val="24"/>
        </w:rPr>
        <w:t xml:space="preserve">options for a school crossing patrol but were minded that </w:t>
      </w:r>
      <w:r w:rsidR="000B43E9">
        <w:rPr>
          <w:rFonts w:ascii="Arial" w:eastAsia="Arial" w:hAnsi="Arial" w:cs="Arial"/>
          <w:sz w:val="24"/>
          <w:szCs w:val="24"/>
        </w:rPr>
        <w:t xml:space="preserve">employment of a school crossing patrol officer by Little Hoole Parish Council was not </w:t>
      </w:r>
      <w:r w:rsidR="00073171">
        <w:rPr>
          <w:rFonts w:ascii="Arial" w:eastAsia="Arial" w:hAnsi="Arial" w:cs="Arial"/>
          <w:sz w:val="24"/>
          <w:szCs w:val="24"/>
        </w:rPr>
        <w:t>realistic</w:t>
      </w:r>
      <w:r w:rsidR="0045373A">
        <w:rPr>
          <w:rFonts w:ascii="Arial" w:eastAsia="Arial" w:hAnsi="Arial" w:cs="Arial"/>
          <w:sz w:val="24"/>
          <w:szCs w:val="24"/>
        </w:rPr>
        <w:t>.</w:t>
      </w:r>
      <w:r w:rsidR="0045373A">
        <w:rPr>
          <w:sz w:val="23"/>
          <w:szCs w:val="23"/>
        </w:rPr>
        <w:t xml:space="preserve"> </w:t>
      </w:r>
    </w:p>
    <w:p w14:paraId="22B384AA" w14:textId="77777777" w:rsidR="00073171" w:rsidRPr="00073171" w:rsidRDefault="00073171" w:rsidP="00073171">
      <w:pPr>
        <w:pStyle w:val="ListParagraph"/>
        <w:rPr>
          <w:rFonts w:ascii="Arial" w:eastAsia="Arial" w:hAnsi="Arial" w:cs="Arial"/>
          <w:sz w:val="24"/>
          <w:szCs w:val="24"/>
        </w:rPr>
      </w:pPr>
    </w:p>
    <w:p w14:paraId="0FE5D560" w14:textId="7062F7B9" w:rsidR="00710F24" w:rsidRPr="008956A5" w:rsidRDefault="008956A5" w:rsidP="0045373A">
      <w:pPr>
        <w:pStyle w:val="ListParagraph"/>
        <w:numPr>
          <w:ilvl w:val="0"/>
          <w:numId w:val="1"/>
        </w:numPr>
        <w:ind w:left="270" w:hanging="720"/>
        <w:jc w:val="left"/>
        <w:rPr>
          <w:rFonts w:ascii="Arial" w:eastAsia="Arial" w:hAnsi="Arial" w:cs="Arial"/>
          <w:b/>
          <w:bCs/>
          <w:sz w:val="24"/>
          <w:szCs w:val="24"/>
        </w:rPr>
      </w:pPr>
      <w:r w:rsidRPr="008956A5">
        <w:rPr>
          <w:rFonts w:ascii="Arial" w:eastAsia="Times New Roman" w:hAnsi="Arial" w:cs="Arial"/>
          <w:b/>
          <w:bCs/>
          <w:sz w:val="24"/>
          <w:szCs w:val="24"/>
          <w:lang w:eastAsia="en-GB"/>
        </w:rPr>
        <w:t>Proposal by Hoole Parish Council to collaborate with Little Hoole Parish Council on a local business directory of local services and suppliers</w:t>
      </w:r>
      <w:r>
        <w:rPr>
          <w:rFonts w:ascii="Arial" w:eastAsia="Times New Roman" w:hAnsi="Arial" w:cs="Arial"/>
          <w:b/>
          <w:bCs/>
          <w:sz w:val="24"/>
          <w:szCs w:val="24"/>
          <w:lang w:eastAsia="en-GB"/>
        </w:rPr>
        <w:t xml:space="preserve">: </w:t>
      </w:r>
      <w:r w:rsidR="00FC2A53">
        <w:rPr>
          <w:rFonts w:ascii="Arial" w:eastAsia="Times New Roman" w:hAnsi="Arial" w:cs="Arial"/>
          <w:b/>
          <w:bCs/>
          <w:sz w:val="24"/>
          <w:szCs w:val="24"/>
          <w:lang w:eastAsia="en-GB"/>
        </w:rPr>
        <w:t xml:space="preserve">It was resolved </w:t>
      </w:r>
      <w:r w:rsidR="00FC2A53">
        <w:rPr>
          <w:rFonts w:ascii="Arial" w:eastAsia="Times New Roman" w:hAnsi="Arial" w:cs="Arial"/>
          <w:sz w:val="24"/>
          <w:szCs w:val="24"/>
          <w:lang w:eastAsia="en-GB"/>
        </w:rPr>
        <w:t xml:space="preserve">not to approve </w:t>
      </w:r>
      <w:r w:rsidR="004245B5">
        <w:rPr>
          <w:rFonts w:ascii="Arial" w:eastAsia="Times New Roman" w:hAnsi="Arial" w:cs="Arial"/>
          <w:sz w:val="24"/>
          <w:szCs w:val="24"/>
          <w:lang w:eastAsia="en-GB"/>
        </w:rPr>
        <w:t>t</w:t>
      </w:r>
      <w:r w:rsidR="00AC32ED" w:rsidRPr="00AC32ED">
        <w:rPr>
          <w:rFonts w:ascii="Arial" w:eastAsia="Times New Roman" w:hAnsi="Arial" w:cs="Arial"/>
          <w:sz w:val="24"/>
          <w:szCs w:val="24"/>
          <w:lang w:eastAsia="en-GB"/>
        </w:rPr>
        <w:t xml:space="preserve">his </w:t>
      </w:r>
      <w:r w:rsidR="00AC32ED">
        <w:rPr>
          <w:rFonts w:ascii="Arial" w:eastAsia="Times New Roman" w:hAnsi="Arial" w:cs="Arial"/>
          <w:sz w:val="24"/>
          <w:szCs w:val="24"/>
          <w:lang w:eastAsia="en-GB"/>
        </w:rPr>
        <w:t xml:space="preserve">proposal </w:t>
      </w:r>
      <w:r w:rsidR="006F1DA3">
        <w:rPr>
          <w:rFonts w:ascii="Arial" w:eastAsia="Times New Roman" w:hAnsi="Arial" w:cs="Arial"/>
          <w:sz w:val="24"/>
          <w:szCs w:val="24"/>
          <w:lang w:eastAsia="en-GB"/>
        </w:rPr>
        <w:t xml:space="preserve">on the basis that Little Hoole </w:t>
      </w:r>
      <w:r w:rsidR="006A5B9E">
        <w:rPr>
          <w:rFonts w:ascii="Arial" w:eastAsia="Times New Roman" w:hAnsi="Arial" w:cs="Arial"/>
          <w:sz w:val="24"/>
          <w:szCs w:val="24"/>
          <w:lang w:eastAsia="en-GB"/>
        </w:rPr>
        <w:t xml:space="preserve">Parish Council felt that they were not in a position to </w:t>
      </w:r>
      <w:r w:rsidR="009105BD">
        <w:rPr>
          <w:rFonts w:ascii="Arial" w:eastAsia="Times New Roman" w:hAnsi="Arial" w:cs="Arial"/>
          <w:sz w:val="24"/>
          <w:szCs w:val="24"/>
          <w:lang w:eastAsia="en-GB"/>
        </w:rPr>
        <w:t xml:space="preserve">be seen to </w:t>
      </w:r>
      <w:r w:rsidR="006A5B9E">
        <w:rPr>
          <w:rFonts w:ascii="Arial" w:eastAsia="Times New Roman" w:hAnsi="Arial" w:cs="Arial"/>
          <w:sz w:val="24"/>
          <w:szCs w:val="24"/>
          <w:lang w:eastAsia="en-GB"/>
        </w:rPr>
        <w:t xml:space="preserve">recommend </w:t>
      </w:r>
      <w:r w:rsidR="009105BD">
        <w:rPr>
          <w:rFonts w:ascii="Arial" w:eastAsia="Times New Roman" w:hAnsi="Arial" w:cs="Arial"/>
          <w:sz w:val="24"/>
          <w:szCs w:val="24"/>
          <w:lang w:eastAsia="en-GB"/>
        </w:rPr>
        <w:t xml:space="preserve">any contractors or suppliers to members of the public. </w:t>
      </w:r>
      <w:r w:rsidR="00BC078D">
        <w:rPr>
          <w:rFonts w:ascii="Arial" w:eastAsia="Times New Roman" w:hAnsi="Arial" w:cs="Arial"/>
          <w:sz w:val="24"/>
          <w:szCs w:val="24"/>
          <w:lang w:eastAsia="en-GB"/>
        </w:rPr>
        <w:t>Also</w:t>
      </w:r>
      <w:r w:rsidR="004245B5">
        <w:rPr>
          <w:rFonts w:ascii="Arial" w:eastAsia="Times New Roman" w:hAnsi="Arial" w:cs="Arial"/>
          <w:sz w:val="24"/>
          <w:szCs w:val="24"/>
          <w:lang w:eastAsia="en-GB"/>
        </w:rPr>
        <w:t>,</w:t>
      </w:r>
      <w:r w:rsidR="00BC078D">
        <w:rPr>
          <w:rFonts w:ascii="Arial" w:eastAsia="Times New Roman" w:hAnsi="Arial" w:cs="Arial"/>
          <w:sz w:val="24"/>
          <w:szCs w:val="24"/>
          <w:lang w:eastAsia="en-GB"/>
        </w:rPr>
        <w:t xml:space="preserve"> </w:t>
      </w:r>
      <w:r w:rsidR="00C45104">
        <w:rPr>
          <w:rFonts w:ascii="Arial" w:eastAsia="Times New Roman" w:hAnsi="Arial" w:cs="Arial"/>
          <w:sz w:val="24"/>
          <w:szCs w:val="24"/>
          <w:lang w:eastAsia="en-GB"/>
        </w:rPr>
        <w:t xml:space="preserve">Lancashire County Council Trading Standards already operate a Safe Trader Scheme </w:t>
      </w:r>
      <w:r w:rsidR="00F84497">
        <w:rPr>
          <w:rFonts w:ascii="Arial" w:eastAsia="Times New Roman" w:hAnsi="Arial" w:cs="Arial"/>
          <w:sz w:val="24"/>
          <w:szCs w:val="24"/>
          <w:lang w:eastAsia="en-GB"/>
        </w:rPr>
        <w:t xml:space="preserve">at the following link </w:t>
      </w:r>
      <w:hyperlink r:id="rId10" w:history="1">
        <w:r w:rsidR="007026E2" w:rsidRPr="00256FEC">
          <w:rPr>
            <w:rStyle w:val="Hyperlink"/>
            <w:rFonts w:ascii="Arial" w:eastAsia="Times New Roman" w:hAnsi="Arial" w:cs="Arial"/>
            <w:sz w:val="24"/>
            <w:szCs w:val="24"/>
            <w:lang w:eastAsia="en-GB"/>
          </w:rPr>
          <w:t>https://www.lancashire.gov.uk/business/trading-standards/safe-trader-scheme/</w:t>
        </w:r>
      </w:hyperlink>
      <w:r w:rsidR="00F84497">
        <w:rPr>
          <w:rFonts w:ascii="Arial" w:eastAsia="Times New Roman" w:hAnsi="Arial" w:cs="Arial"/>
          <w:sz w:val="24"/>
          <w:szCs w:val="24"/>
          <w:lang w:eastAsia="en-GB"/>
        </w:rPr>
        <w:t xml:space="preserve"> </w:t>
      </w:r>
      <w:r w:rsidR="007026E2">
        <w:rPr>
          <w:rFonts w:ascii="Arial" w:eastAsia="Times New Roman" w:hAnsi="Arial" w:cs="Arial"/>
          <w:sz w:val="24"/>
          <w:szCs w:val="24"/>
          <w:lang w:eastAsia="en-GB"/>
        </w:rPr>
        <w:br/>
      </w:r>
    </w:p>
    <w:p w14:paraId="0F4A1249" w14:textId="205F7E9C" w:rsidR="001466EB" w:rsidRDefault="0007549B" w:rsidP="00BE0949">
      <w:pPr>
        <w:pStyle w:val="ListParagraph"/>
        <w:numPr>
          <w:ilvl w:val="0"/>
          <w:numId w:val="1"/>
        </w:numPr>
        <w:ind w:left="270" w:hanging="720"/>
        <w:jc w:val="left"/>
        <w:rPr>
          <w:rFonts w:ascii="Arial" w:eastAsia="Arial" w:hAnsi="Arial" w:cs="Arial"/>
          <w:sz w:val="24"/>
          <w:szCs w:val="24"/>
        </w:rPr>
      </w:pPr>
      <w:r>
        <w:rPr>
          <w:rFonts w:ascii="Arial" w:eastAsia="Times New Roman" w:hAnsi="Arial" w:cs="Arial"/>
          <w:b/>
          <w:bCs/>
          <w:sz w:val="24"/>
          <w:szCs w:val="24"/>
          <w:lang w:eastAsia="en-GB"/>
        </w:rPr>
        <w:t>P</w:t>
      </w:r>
      <w:r w:rsidRPr="0007549B">
        <w:rPr>
          <w:rFonts w:ascii="Arial" w:eastAsia="Times New Roman" w:hAnsi="Arial" w:cs="Arial"/>
          <w:b/>
          <w:bCs/>
          <w:sz w:val="24"/>
          <w:szCs w:val="24"/>
          <w:lang w:eastAsia="en-GB"/>
        </w:rPr>
        <w:t>rogress re Children’s bowling at Hoole Bowling Club</w:t>
      </w:r>
      <w:r>
        <w:rPr>
          <w:rFonts w:ascii="Arial" w:eastAsia="Times New Roman" w:hAnsi="Arial" w:cs="Arial"/>
          <w:sz w:val="24"/>
          <w:szCs w:val="24"/>
          <w:lang w:eastAsia="en-GB"/>
        </w:rPr>
        <w:t>.</w:t>
      </w:r>
      <w:r w:rsidR="003F16DC">
        <w:rPr>
          <w:rFonts w:ascii="Arial" w:eastAsia="Times New Roman" w:hAnsi="Arial" w:cs="Arial"/>
          <w:sz w:val="24"/>
          <w:szCs w:val="24"/>
          <w:lang w:eastAsia="en-GB"/>
        </w:rPr>
        <w:t xml:space="preserve"> Following the award by the Parish Council of a grant </w:t>
      </w:r>
      <w:r w:rsidR="00582D7C">
        <w:rPr>
          <w:rFonts w:ascii="Arial" w:eastAsia="Times New Roman" w:hAnsi="Arial" w:cs="Arial"/>
          <w:sz w:val="24"/>
          <w:szCs w:val="24"/>
          <w:lang w:eastAsia="en-GB"/>
        </w:rPr>
        <w:t>to Hoole Bowling Club for the purchase of Junior Bowls the Clerk updated the Parish Council as to progress</w:t>
      </w:r>
      <w:r w:rsidR="009A6144">
        <w:rPr>
          <w:rFonts w:ascii="Arial" w:eastAsia="Times New Roman" w:hAnsi="Arial" w:cs="Arial"/>
          <w:sz w:val="24"/>
          <w:szCs w:val="24"/>
          <w:lang w:eastAsia="en-GB"/>
        </w:rPr>
        <w:t xml:space="preserve"> i.e. Saturday morning sessions have been held on </w:t>
      </w:r>
      <w:r w:rsidR="00EE3A3B">
        <w:rPr>
          <w:rFonts w:ascii="Arial" w:eastAsia="Times New Roman" w:hAnsi="Arial" w:cs="Arial"/>
          <w:sz w:val="24"/>
          <w:szCs w:val="24"/>
          <w:lang w:eastAsia="en-GB"/>
        </w:rPr>
        <w:t>t</w:t>
      </w:r>
      <w:r w:rsidR="009A6144">
        <w:rPr>
          <w:rFonts w:ascii="Arial" w:eastAsia="Times New Roman" w:hAnsi="Arial" w:cs="Arial"/>
          <w:sz w:val="24"/>
          <w:szCs w:val="24"/>
          <w:lang w:eastAsia="en-GB"/>
        </w:rPr>
        <w:t xml:space="preserve">he </w:t>
      </w:r>
      <w:r w:rsidR="00EE3A3B">
        <w:rPr>
          <w:rFonts w:ascii="Arial" w:eastAsia="Times New Roman" w:hAnsi="Arial" w:cs="Arial"/>
          <w:sz w:val="24"/>
          <w:szCs w:val="24"/>
          <w:lang w:eastAsia="en-GB"/>
        </w:rPr>
        <w:t>bowling g</w:t>
      </w:r>
      <w:r w:rsidR="009A6144">
        <w:rPr>
          <w:rFonts w:ascii="Arial" w:eastAsia="Times New Roman" w:hAnsi="Arial" w:cs="Arial"/>
          <w:sz w:val="24"/>
          <w:szCs w:val="24"/>
          <w:lang w:eastAsia="en-GB"/>
        </w:rPr>
        <w:t xml:space="preserve">reen </w:t>
      </w:r>
      <w:r w:rsidR="000A722B">
        <w:rPr>
          <w:rFonts w:ascii="Arial" w:eastAsia="Times New Roman" w:hAnsi="Arial" w:cs="Arial"/>
          <w:sz w:val="24"/>
          <w:szCs w:val="24"/>
          <w:lang w:eastAsia="en-GB"/>
        </w:rPr>
        <w:t xml:space="preserve">for young people. A qualified </w:t>
      </w:r>
      <w:r w:rsidR="00DB3401">
        <w:rPr>
          <w:rFonts w:ascii="Arial" w:eastAsia="Times New Roman" w:hAnsi="Arial" w:cs="Arial"/>
          <w:sz w:val="24"/>
          <w:szCs w:val="24"/>
          <w:lang w:eastAsia="en-GB"/>
        </w:rPr>
        <w:t>trainer</w:t>
      </w:r>
      <w:r w:rsidR="000A722B">
        <w:rPr>
          <w:rFonts w:ascii="Arial" w:eastAsia="Times New Roman" w:hAnsi="Arial" w:cs="Arial"/>
          <w:sz w:val="24"/>
          <w:szCs w:val="24"/>
          <w:lang w:eastAsia="en-GB"/>
        </w:rPr>
        <w:t xml:space="preserve"> from the bowling club has also been into Hoole St Michael’s </w:t>
      </w:r>
      <w:r w:rsidR="0036371C">
        <w:rPr>
          <w:rFonts w:ascii="Arial" w:eastAsia="Times New Roman" w:hAnsi="Arial" w:cs="Arial"/>
          <w:sz w:val="24"/>
          <w:szCs w:val="24"/>
          <w:lang w:eastAsia="en-GB"/>
        </w:rPr>
        <w:t>Primary School to hold an indoor bowls session, and Little Hoole Primary School has also been approached. This is in addition to sessions held on the green with Hoole Cubs and Beavers</w:t>
      </w:r>
      <w:r w:rsidR="00EE3A3B">
        <w:rPr>
          <w:rFonts w:ascii="Arial" w:eastAsia="Times New Roman" w:hAnsi="Arial" w:cs="Arial"/>
          <w:sz w:val="24"/>
          <w:szCs w:val="24"/>
          <w:lang w:eastAsia="en-GB"/>
        </w:rPr>
        <w:t>.</w:t>
      </w:r>
      <w:r>
        <w:rPr>
          <w:rFonts w:ascii="Arial" w:eastAsia="Times New Roman" w:hAnsi="Arial" w:cs="Arial"/>
          <w:sz w:val="24"/>
          <w:szCs w:val="24"/>
          <w:lang w:eastAsia="en-GB"/>
        </w:rPr>
        <w:br/>
      </w:r>
    </w:p>
    <w:p w14:paraId="4BABCA08" w14:textId="432BE58F" w:rsidR="000E7964" w:rsidRPr="00EA518D" w:rsidRDefault="00F824AE" w:rsidP="00BE0949">
      <w:pPr>
        <w:pStyle w:val="ListParagraph"/>
        <w:numPr>
          <w:ilvl w:val="0"/>
          <w:numId w:val="1"/>
        </w:numPr>
        <w:ind w:left="270" w:hanging="720"/>
        <w:jc w:val="left"/>
        <w:rPr>
          <w:rFonts w:ascii="Arial" w:eastAsia="Arial" w:hAnsi="Arial" w:cs="Arial"/>
          <w:b/>
          <w:bCs/>
          <w:sz w:val="24"/>
          <w:szCs w:val="24"/>
        </w:rPr>
      </w:pPr>
      <w:r w:rsidRPr="00F824AE">
        <w:rPr>
          <w:rFonts w:ascii="Arial" w:eastAsia="Times New Roman" w:hAnsi="Arial" w:cs="Arial"/>
          <w:b/>
          <w:bCs/>
          <w:sz w:val="24"/>
          <w:szCs w:val="24"/>
          <w:lang w:eastAsia="en-GB"/>
        </w:rPr>
        <w:t>Parish Councillors to confirm their Declarations of Interest are up to date.</w:t>
      </w:r>
      <w:r>
        <w:rPr>
          <w:rFonts w:ascii="Arial" w:eastAsia="Times New Roman" w:hAnsi="Arial" w:cs="Arial"/>
          <w:sz w:val="24"/>
          <w:szCs w:val="24"/>
          <w:lang w:eastAsia="en-GB"/>
        </w:rPr>
        <w:t xml:space="preserve"> </w:t>
      </w:r>
      <w:r>
        <w:rPr>
          <w:rFonts w:ascii="Arial" w:eastAsia="Arial" w:hAnsi="Arial" w:cs="Arial"/>
          <w:sz w:val="24"/>
          <w:szCs w:val="24"/>
        </w:rPr>
        <w:t xml:space="preserve">The Clerk reminded Councillors to confirm that their </w:t>
      </w:r>
      <w:r w:rsidR="009B45E9">
        <w:rPr>
          <w:rFonts w:ascii="Arial" w:eastAsia="Arial" w:hAnsi="Arial" w:cs="Arial"/>
          <w:sz w:val="24"/>
          <w:szCs w:val="24"/>
        </w:rPr>
        <w:t xml:space="preserve">declarations of interest, as declared on the website, are still </w:t>
      </w:r>
      <w:r w:rsidR="00C13A37">
        <w:rPr>
          <w:rFonts w:ascii="Arial" w:eastAsia="Arial" w:hAnsi="Arial" w:cs="Arial"/>
          <w:sz w:val="24"/>
          <w:szCs w:val="24"/>
        </w:rPr>
        <w:t>relevant and up to date.</w:t>
      </w:r>
      <w:r w:rsidR="00EA518D" w:rsidRPr="00EA518D">
        <w:rPr>
          <w:rFonts w:ascii="Arial" w:eastAsia="Arial" w:hAnsi="Arial" w:cs="Arial"/>
          <w:b/>
          <w:bCs/>
          <w:sz w:val="24"/>
          <w:szCs w:val="24"/>
        </w:rPr>
        <w:br/>
      </w:r>
    </w:p>
    <w:p w14:paraId="28902CCE" w14:textId="10E03A58" w:rsidR="00350869" w:rsidRDefault="00EB3648" w:rsidP="00FA6FA5">
      <w:pPr>
        <w:pStyle w:val="ListParagraph"/>
        <w:numPr>
          <w:ilvl w:val="0"/>
          <w:numId w:val="1"/>
        </w:numPr>
        <w:ind w:left="270" w:hanging="720"/>
        <w:jc w:val="left"/>
        <w:rPr>
          <w:rFonts w:ascii="Arial" w:hAnsi="Arial" w:cs="Arial"/>
          <w:sz w:val="24"/>
          <w:szCs w:val="24"/>
        </w:rPr>
      </w:pPr>
      <w:r w:rsidRPr="00BE0949">
        <w:rPr>
          <w:rFonts w:ascii="Arial" w:hAnsi="Arial" w:cs="Arial"/>
          <w:b/>
          <w:bCs/>
          <w:sz w:val="24"/>
          <w:szCs w:val="24"/>
        </w:rPr>
        <w:t xml:space="preserve">Information and Updates: </w:t>
      </w:r>
      <w:r w:rsidRPr="00F95774">
        <w:rPr>
          <w:rFonts w:ascii="Arial" w:hAnsi="Arial" w:cs="Arial"/>
          <w:sz w:val="24"/>
          <w:szCs w:val="24"/>
        </w:rPr>
        <w:t>This item is purposefully not recorded; it is to allow Councillors a short time to discuss any matters that might result in a future agenda item. No financial or legal decisions are made</w:t>
      </w:r>
      <w:r w:rsidRPr="00BE0949">
        <w:rPr>
          <w:rFonts w:ascii="Arial" w:hAnsi="Arial" w:cs="Arial"/>
          <w:b/>
          <w:bCs/>
          <w:sz w:val="24"/>
          <w:szCs w:val="24"/>
        </w:rPr>
        <w:t>.</w:t>
      </w:r>
      <w:r>
        <w:rPr>
          <w:rFonts w:ascii="Arial" w:hAnsi="Arial" w:cs="Arial"/>
          <w:b/>
          <w:bCs/>
          <w:sz w:val="24"/>
          <w:szCs w:val="24"/>
        </w:rPr>
        <w:br/>
      </w:r>
    </w:p>
    <w:p w14:paraId="03E4718F" w14:textId="059DCDE3" w:rsidR="00A3756F" w:rsidRPr="00350869" w:rsidRDefault="00F44504" w:rsidP="00FA6FA5">
      <w:pPr>
        <w:pStyle w:val="ListParagraph"/>
        <w:numPr>
          <w:ilvl w:val="0"/>
          <w:numId w:val="1"/>
        </w:numPr>
        <w:ind w:left="270" w:hanging="720"/>
        <w:jc w:val="left"/>
        <w:rPr>
          <w:rFonts w:ascii="Arial" w:hAnsi="Arial" w:cs="Arial"/>
          <w:sz w:val="24"/>
          <w:szCs w:val="24"/>
        </w:rPr>
      </w:pPr>
      <w:r w:rsidRPr="00F44504">
        <w:rPr>
          <w:rFonts w:ascii="Arial" w:hAnsi="Arial" w:cs="Arial"/>
          <w:b/>
          <w:bCs/>
          <w:sz w:val="24"/>
          <w:szCs w:val="24"/>
        </w:rPr>
        <w:t>Correspondence</w:t>
      </w:r>
      <w:r w:rsidRPr="00F44504">
        <w:rPr>
          <w:rFonts w:ascii="Arial" w:hAnsi="Arial" w:cs="Arial"/>
          <w:sz w:val="24"/>
          <w:szCs w:val="24"/>
        </w:rPr>
        <w:t xml:space="preserve"> – </w:t>
      </w:r>
      <w:r w:rsidR="001D3B8A">
        <w:rPr>
          <w:rFonts w:ascii="Arial" w:hAnsi="Arial" w:cs="Arial"/>
          <w:sz w:val="24"/>
          <w:szCs w:val="24"/>
        </w:rPr>
        <w:t>See item 5.</w:t>
      </w:r>
      <w:r>
        <w:rPr>
          <w:rFonts w:ascii="Arial" w:hAnsi="Arial" w:cs="Arial"/>
          <w:sz w:val="24"/>
          <w:szCs w:val="24"/>
        </w:rPr>
        <w:br/>
      </w:r>
    </w:p>
    <w:p w14:paraId="3419985E" w14:textId="31B5A75C" w:rsidR="00C20AAA" w:rsidRPr="00C81568" w:rsidRDefault="501C60FD" w:rsidP="00790175">
      <w:pPr>
        <w:pStyle w:val="ListParagraph"/>
        <w:numPr>
          <w:ilvl w:val="0"/>
          <w:numId w:val="1"/>
        </w:numPr>
        <w:ind w:left="270" w:hanging="720"/>
        <w:jc w:val="left"/>
        <w:rPr>
          <w:rFonts w:ascii="Arial" w:eastAsia="Arial" w:hAnsi="Arial" w:cs="Arial"/>
          <w:b/>
          <w:bCs/>
          <w:i/>
          <w:iCs/>
          <w:sz w:val="24"/>
          <w:szCs w:val="24"/>
        </w:rPr>
      </w:pPr>
      <w:r w:rsidRPr="00B6627B">
        <w:rPr>
          <w:rFonts w:ascii="Arial" w:hAnsi="Arial" w:cs="Arial"/>
          <w:b/>
          <w:bCs/>
          <w:sz w:val="24"/>
          <w:szCs w:val="24"/>
        </w:rPr>
        <w:t>Date &amp; Time of Next Meeting</w:t>
      </w:r>
      <w:r w:rsidR="00485098" w:rsidRPr="00B6627B">
        <w:rPr>
          <w:rFonts w:ascii="Arial" w:hAnsi="Arial" w:cs="Arial"/>
          <w:b/>
          <w:bCs/>
          <w:sz w:val="24"/>
          <w:szCs w:val="24"/>
        </w:rPr>
        <w:t xml:space="preserve">: </w:t>
      </w:r>
      <w:r w:rsidR="002B0156" w:rsidRPr="00B6627B">
        <w:rPr>
          <w:rFonts w:ascii="Arial" w:hAnsi="Arial" w:cs="Arial"/>
          <w:sz w:val="24"/>
          <w:szCs w:val="24"/>
        </w:rPr>
        <w:t xml:space="preserve">It was agreed that the next meeting </w:t>
      </w:r>
      <w:r w:rsidR="00676E96" w:rsidRPr="00B6627B">
        <w:rPr>
          <w:rFonts w:ascii="Arial" w:hAnsi="Arial" w:cs="Arial"/>
          <w:sz w:val="24"/>
          <w:szCs w:val="24"/>
        </w:rPr>
        <w:t xml:space="preserve">is to be held </w:t>
      </w:r>
      <w:r w:rsidR="002B0156" w:rsidRPr="00B6627B">
        <w:rPr>
          <w:rFonts w:ascii="Arial" w:eastAsia="Arial" w:hAnsi="Arial" w:cs="Arial"/>
          <w:sz w:val="24"/>
          <w:szCs w:val="24"/>
        </w:rPr>
        <w:t xml:space="preserve">on </w:t>
      </w:r>
      <w:r w:rsidR="00B6627B">
        <w:rPr>
          <w:rFonts w:ascii="Arial" w:eastAsia="Arial" w:hAnsi="Arial" w:cs="Arial"/>
          <w:sz w:val="24"/>
          <w:szCs w:val="24"/>
        </w:rPr>
        <w:t>Mon</w:t>
      </w:r>
      <w:r w:rsidR="002B0156" w:rsidRPr="00B6627B">
        <w:rPr>
          <w:rFonts w:ascii="Arial" w:eastAsia="Arial" w:hAnsi="Arial" w:cs="Arial"/>
          <w:sz w:val="24"/>
          <w:szCs w:val="24"/>
        </w:rPr>
        <w:t xml:space="preserve"> </w:t>
      </w:r>
      <w:r w:rsidR="00D2186A">
        <w:rPr>
          <w:rFonts w:ascii="Arial" w:eastAsia="Arial" w:hAnsi="Arial" w:cs="Arial"/>
          <w:sz w:val="24"/>
          <w:szCs w:val="24"/>
        </w:rPr>
        <w:t>1</w:t>
      </w:r>
      <w:r w:rsidR="0012417F">
        <w:rPr>
          <w:rFonts w:ascii="Arial" w:eastAsia="Arial" w:hAnsi="Arial" w:cs="Arial"/>
          <w:sz w:val="24"/>
          <w:szCs w:val="24"/>
        </w:rPr>
        <w:t>1</w:t>
      </w:r>
      <w:r w:rsidR="0013186F" w:rsidRPr="00B6627B">
        <w:rPr>
          <w:rFonts w:ascii="Arial" w:eastAsia="Arial" w:hAnsi="Arial" w:cs="Arial"/>
          <w:sz w:val="24"/>
          <w:szCs w:val="24"/>
          <w:vertAlign w:val="superscript"/>
        </w:rPr>
        <w:t>th</w:t>
      </w:r>
      <w:r w:rsidR="0013186F" w:rsidRPr="00B6627B">
        <w:rPr>
          <w:rFonts w:ascii="Arial" w:eastAsia="Arial" w:hAnsi="Arial" w:cs="Arial"/>
          <w:sz w:val="24"/>
          <w:szCs w:val="24"/>
        </w:rPr>
        <w:t xml:space="preserve"> </w:t>
      </w:r>
      <w:proofErr w:type="gramStart"/>
      <w:r w:rsidR="0012417F">
        <w:rPr>
          <w:rFonts w:ascii="Arial" w:eastAsia="Arial" w:hAnsi="Arial" w:cs="Arial"/>
          <w:sz w:val="24"/>
          <w:szCs w:val="24"/>
        </w:rPr>
        <w:t>Aug</w:t>
      </w:r>
      <w:r w:rsidR="00244B9C" w:rsidRPr="00B6627B">
        <w:rPr>
          <w:rFonts w:ascii="Arial" w:eastAsia="Arial" w:hAnsi="Arial" w:cs="Arial"/>
          <w:sz w:val="24"/>
          <w:szCs w:val="24"/>
        </w:rPr>
        <w:t>,</w:t>
      </w:r>
      <w:proofErr w:type="gramEnd"/>
      <w:r w:rsidR="00244B9C" w:rsidRPr="00B6627B">
        <w:rPr>
          <w:rFonts w:ascii="Arial" w:eastAsia="Arial" w:hAnsi="Arial" w:cs="Arial"/>
          <w:sz w:val="24"/>
          <w:szCs w:val="24"/>
        </w:rPr>
        <w:t xml:space="preserve"> </w:t>
      </w:r>
      <w:r w:rsidR="0013186F" w:rsidRPr="00B6627B">
        <w:rPr>
          <w:rFonts w:ascii="Arial" w:eastAsia="Arial" w:hAnsi="Arial" w:cs="Arial"/>
          <w:sz w:val="24"/>
          <w:szCs w:val="24"/>
        </w:rPr>
        <w:t>202</w:t>
      </w:r>
      <w:r w:rsidR="00AB200E" w:rsidRPr="00B6627B">
        <w:rPr>
          <w:rFonts w:ascii="Arial" w:eastAsia="Arial" w:hAnsi="Arial" w:cs="Arial"/>
          <w:sz w:val="24"/>
          <w:szCs w:val="24"/>
        </w:rPr>
        <w:t>5</w:t>
      </w:r>
      <w:r w:rsidR="00244B9C" w:rsidRPr="00B6627B">
        <w:rPr>
          <w:rFonts w:ascii="Arial" w:eastAsia="Arial" w:hAnsi="Arial" w:cs="Arial"/>
          <w:sz w:val="24"/>
          <w:szCs w:val="24"/>
        </w:rPr>
        <w:t xml:space="preserve">, </w:t>
      </w:r>
      <w:r w:rsidR="00B6627B" w:rsidRPr="00B6627B">
        <w:rPr>
          <w:rFonts w:ascii="Arial" w:eastAsia="Arial" w:hAnsi="Arial" w:cs="Arial"/>
          <w:sz w:val="24"/>
          <w:szCs w:val="24"/>
        </w:rPr>
        <w:t xml:space="preserve">7pm, </w:t>
      </w:r>
      <w:r w:rsidR="006B1949" w:rsidRPr="00B6627B">
        <w:rPr>
          <w:rFonts w:ascii="Arial" w:eastAsia="Arial" w:hAnsi="Arial" w:cs="Arial"/>
          <w:sz w:val="24"/>
          <w:szCs w:val="24"/>
        </w:rPr>
        <w:t xml:space="preserve">The Lounge, </w:t>
      </w:r>
      <w:r w:rsidR="001466EB" w:rsidRPr="00B6627B">
        <w:rPr>
          <w:rFonts w:ascii="Arial" w:eastAsia="Arial" w:hAnsi="Arial" w:cs="Arial"/>
          <w:sz w:val="24"/>
          <w:szCs w:val="24"/>
        </w:rPr>
        <w:t>Walmer Bridge Village Hall</w:t>
      </w:r>
      <w:r w:rsidR="00B6627B" w:rsidRPr="00B6627B">
        <w:rPr>
          <w:rFonts w:ascii="Arial" w:eastAsia="Arial" w:hAnsi="Arial" w:cs="Arial"/>
          <w:sz w:val="24"/>
          <w:szCs w:val="24"/>
        </w:rPr>
        <w:t xml:space="preserve">. </w:t>
      </w:r>
      <w:r w:rsidR="004820EE">
        <w:rPr>
          <w:rFonts w:ascii="Arial" w:eastAsia="Arial" w:hAnsi="Arial" w:cs="Arial"/>
          <w:sz w:val="24"/>
          <w:szCs w:val="24"/>
        </w:rPr>
        <w:br/>
      </w:r>
      <w:r w:rsidR="004820EE">
        <w:rPr>
          <w:rFonts w:ascii="Arial" w:eastAsia="Arial" w:hAnsi="Arial" w:cs="Arial"/>
          <w:sz w:val="24"/>
          <w:szCs w:val="24"/>
        </w:rPr>
        <w:br/>
      </w:r>
      <w:r w:rsidR="004820EE" w:rsidRPr="00C81568">
        <w:rPr>
          <w:rFonts w:ascii="Arial" w:eastAsia="Arial" w:hAnsi="Arial" w:cs="Arial"/>
          <w:b/>
          <w:bCs/>
          <w:i/>
          <w:iCs/>
          <w:sz w:val="24"/>
          <w:szCs w:val="24"/>
        </w:rPr>
        <w:t xml:space="preserve">Approved as a correct record. Laurence Dryden </w:t>
      </w:r>
      <w:r w:rsidR="001E5D75" w:rsidRPr="00C81568">
        <w:rPr>
          <w:rFonts w:ascii="Arial" w:eastAsia="Arial" w:hAnsi="Arial" w:cs="Arial"/>
          <w:b/>
          <w:bCs/>
          <w:i/>
          <w:iCs/>
          <w:sz w:val="24"/>
          <w:szCs w:val="24"/>
        </w:rPr>
        <w:t>–</w:t>
      </w:r>
      <w:r w:rsidR="004820EE" w:rsidRPr="00C81568">
        <w:rPr>
          <w:rFonts w:ascii="Arial" w:eastAsia="Arial" w:hAnsi="Arial" w:cs="Arial"/>
          <w:b/>
          <w:bCs/>
          <w:i/>
          <w:iCs/>
          <w:sz w:val="24"/>
          <w:szCs w:val="24"/>
        </w:rPr>
        <w:t xml:space="preserve"> Ch</w:t>
      </w:r>
      <w:r w:rsidR="001E5D75" w:rsidRPr="00C81568">
        <w:rPr>
          <w:rFonts w:ascii="Arial" w:eastAsia="Arial" w:hAnsi="Arial" w:cs="Arial"/>
          <w:b/>
          <w:bCs/>
          <w:i/>
          <w:iCs/>
          <w:sz w:val="24"/>
          <w:szCs w:val="24"/>
        </w:rPr>
        <w:t>air – 11 Aug 2025</w:t>
      </w:r>
    </w:p>
    <w:sectPr w:rsidR="00C20AAA" w:rsidRPr="00C81568" w:rsidSect="00E6200B">
      <w:footerReference w:type="default" r:id="rId11"/>
      <w:type w:val="continuous"/>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606D" w14:textId="77777777" w:rsidR="00A7217D" w:rsidRDefault="00A7217D" w:rsidP="005E3711">
      <w:pPr>
        <w:spacing w:line="240" w:lineRule="auto"/>
      </w:pPr>
      <w:r>
        <w:separator/>
      </w:r>
    </w:p>
  </w:endnote>
  <w:endnote w:type="continuationSeparator" w:id="0">
    <w:p w14:paraId="756D5AF4" w14:textId="77777777" w:rsidR="00A7217D" w:rsidRDefault="00A7217D" w:rsidP="005E3711">
      <w:pPr>
        <w:spacing w:line="240" w:lineRule="auto"/>
      </w:pPr>
      <w:r>
        <w:continuationSeparator/>
      </w:r>
    </w:p>
  </w:endnote>
  <w:endnote w:type="continuationNotice" w:id="1">
    <w:p w14:paraId="68A60F33" w14:textId="77777777" w:rsidR="00A7217D" w:rsidRDefault="00A721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256276"/>
      <w:docPartObj>
        <w:docPartGallery w:val="Page Numbers (Bottom of Page)"/>
        <w:docPartUnique/>
      </w:docPartObj>
    </w:sdtPr>
    <w:sdtContent>
      <w:sdt>
        <w:sdtPr>
          <w:id w:val="-1705238520"/>
          <w:docPartObj>
            <w:docPartGallery w:val="Page Numbers (Top of Page)"/>
            <w:docPartUnique/>
          </w:docPartObj>
        </w:sdt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B4DB" w14:textId="77777777" w:rsidR="00A7217D" w:rsidRDefault="00A7217D" w:rsidP="005E3711">
      <w:pPr>
        <w:spacing w:line="240" w:lineRule="auto"/>
      </w:pPr>
      <w:r>
        <w:separator/>
      </w:r>
    </w:p>
  </w:footnote>
  <w:footnote w:type="continuationSeparator" w:id="0">
    <w:p w14:paraId="6C3559EE" w14:textId="77777777" w:rsidR="00A7217D" w:rsidRDefault="00A7217D" w:rsidP="005E3711">
      <w:pPr>
        <w:spacing w:line="240" w:lineRule="auto"/>
      </w:pPr>
      <w:r>
        <w:continuationSeparator/>
      </w:r>
    </w:p>
  </w:footnote>
  <w:footnote w:type="continuationNotice" w:id="1">
    <w:p w14:paraId="7007A3C9" w14:textId="77777777" w:rsidR="00A7217D" w:rsidRDefault="00A7217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0986B5C"/>
    <w:multiLevelType w:val="hybridMultilevel"/>
    <w:tmpl w:val="E9562208"/>
    <w:lvl w:ilvl="0" w:tplc="FFFFFFFF">
      <w:start w:val="1"/>
      <w:numFmt w:val="decimal"/>
      <w:lvlText w:val="%1."/>
      <w:lvlJc w:val="left"/>
      <w:pPr>
        <w:ind w:left="360" w:hanging="360"/>
      </w:pPr>
      <w:rPr>
        <w:b/>
      </w:r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828B0"/>
    <w:multiLevelType w:val="hybridMultilevel"/>
    <w:tmpl w:val="68B2E0B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2610B"/>
    <w:multiLevelType w:val="hybridMultilevel"/>
    <w:tmpl w:val="3F88D6E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 w15:restartNumberingAfterBreak="0">
    <w:nsid w:val="05EB3F14"/>
    <w:multiLevelType w:val="hybridMultilevel"/>
    <w:tmpl w:val="92CC1D4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D286455"/>
    <w:multiLevelType w:val="hybridMultilevel"/>
    <w:tmpl w:val="74880B0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AC30CF"/>
    <w:multiLevelType w:val="multilevel"/>
    <w:tmpl w:val="3EDAA462"/>
    <w:lvl w:ilvl="0">
      <w:start w:val="2"/>
      <w:numFmt w:val="decimal"/>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7892737"/>
    <w:multiLevelType w:val="multilevel"/>
    <w:tmpl w:val="B3E28FEC"/>
    <w:lvl w:ilvl="0">
      <w:start w:val="2"/>
      <w:numFmt w:val="decimal"/>
      <w:lvlText w:val="%1."/>
      <w:lvlJc w:val="left"/>
      <w:pPr>
        <w:tabs>
          <w:tab w:val="num" w:pos="-1530"/>
        </w:tabs>
        <w:ind w:left="-1530" w:hanging="360"/>
      </w:pPr>
    </w:lvl>
    <w:lvl w:ilvl="1">
      <w:start w:val="6"/>
      <w:numFmt w:val="decimal"/>
      <w:lvlText w:val="%2"/>
      <w:lvlJc w:val="left"/>
      <w:pPr>
        <w:ind w:left="-810" w:hanging="360"/>
      </w:pPr>
      <w:rPr>
        <w:rFonts w:hint="default"/>
      </w:rPr>
    </w:lvl>
    <w:lvl w:ilvl="2">
      <w:start w:val="1"/>
      <w:numFmt w:val="decimal"/>
      <w:lvlText w:val="%3."/>
      <w:lvlJc w:val="left"/>
      <w:pPr>
        <w:tabs>
          <w:tab w:val="num" w:pos="-90"/>
        </w:tabs>
        <w:ind w:left="-90" w:hanging="360"/>
      </w:pPr>
    </w:lvl>
    <w:lvl w:ilvl="3">
      <w:start w:val="1"/>
      <w:numFmt w:val="decimal"/>
      <w:lvlText w:val="%4."/>
      <w:lvlJc w:val="left"/>
      <w:pPr>
        <w:tabs>
          <w:tab w:val="num" w:pos="630"/>
        </w:tabs>
        <w:ind w:left="630" w:hanging="360"/>
      </w:pPr>
    </w:lvl>
    <w:lvl w:ilvl="4" w:tentative="1">
      <w:start w:val="1"/>
      <w:numFmt w:val="decimal"/>
      <w:lvlText w:val="%5."/>
      <w:lvlJc w:val="left"/>
      <w:pPr>
        <w:tabs>
          <w:tab w:val="num" w:pos="1350"/>
        </w:tabs>
        <w:ind w:left="1350" w:hanging="360"/>
      </w:pPr>
    </w:lvl>
    <w:lvl w:ilvl="5" w:tentative="1">
      <w:start w:val="1"/>
      <w:numFmt w:val="decimal"/>
      <w:lvlText w:val="%6."/>
      <w:lvlJc w:val="left"/>
      <w:pPr>
        <w:tabs>
          <w:tab w:val="num" w:pos="2070"/>
        </w:tabs>
        <w:ind w:left="2070" w:hanging="360"/>
      </w:pPr>
    </w:lvl>
    <w:lvl w:ilvl="6" w:tentative="1">
      <w:start w:val="1"/>
      <w:numFmt w:val="decimal"/>
      <w:lvlText w:val="%7."/>
      <w:lvlJc w:val="left"/>
      <w:pPr>
        <w:tabs>
          <w:tab w:val="num" w:pos="2790"/>
        </w:tabs>
        <w:ind w:left="2790" w:hanging="360"/>
      </w:pPr>
    </w:lvl>
    <w:lvl w:ilvl="7" w:tentative="1">
      <w:start w:val="1"/>
      <w:numFmt w:val="decimal"/>
      <w:lvlText w:val="%8."/>
      <w:lvlJc w:val="left"/>
      <w:pPr>
        <w:tabs>
          <w:tab w:val="num" w:pos="3510"/>
        </w:tabs>
        <w:ind w:left="3510" w:hanging="360"/>
      </w:pPr>
    </w:lvl>
    <w:lvl w:ilvl="8" w:tentative="1">
      <w:start w:val="1"/>
      <w:numFmt w:val="decimal"/>
      <w:lvlText w:val="%9."/>
      <w:lvlJc w:val="left"/>
      <w:pPr>
        <w:tabs>
          <w:tab w:val="num" w:pos="4230"/>
        </w:tabs>
        <w:ind w:left="4230" w:hanging="360"/>
      </w:pPr>
    </w:lvl>
  </w:abstractNum>
  <w:abstractNum w:abstractNumId="11" w15:restartNumberingAfterBreak="0">
    <w:nsid w:val="245C2349"/>
    <w:multiLevelType w:val="multilevel"/>
    <w:tmpl w:val="D0C0D144"/>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B17BF"/>
    <w:multiLevelType w:val="hybridMultilevel"/>
    <w:tmpl w:val="E844F55C"/>
    <w:lvl w:ilvl="0" w:tplc="FFFFFFFF">
      <w:start w:val="1"/>
      <w:numFmt w:val="lowerLetter"/>
      <w:lvlText w:val="%1)"/>
      <w:lvlJc w:val="left"/>
      <w:pPr>
        <w:ind w:left="63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3" w15:restartNumberingAfterBreak="0">
    <w:nsid w:val="2CB30B7D"/>
    <w:multiLevelType w:val="multilevel"/>
    <w:tmpl w:val="899242F8"/>
    <w:lvl w:ilvl="0">
      <w:start w:val="2"/>
      <w:numFmt w:val="decimal"/>
      <w:lvlText w:val="%1."/>
      <w:lvlJc w:val="left"/>
      <w:pPr>
        <w:tabs>
          <w:tab w:val="num" w:pos="720"/>
        </w:tabs>
        <w:ind w:left="720" w:hanging="360"/>
      </w:pPr>
      <w:rPr>
        <w:rFonts w:hint="default"/>
      </w:rPr>
    </w:lvl>
    <w:lvl w:ilvl="1">
      <w:start w:val="8"/>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5"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8" w15:restartNumberingAfterBreak="0">
    <w:nsid w:val="35A25160"/>
    <w:multiLevelType w:val="hybridMultilevel"/>
    <w:tmpl w:val="66D43886"/>
    <w:lvl w:ilvl="0" w:tplc="04090017">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9" w15:restartNumberingAfterBreak="0">
    <w:nsid w:val="3FEF04A8"/>
    <w:multiLevelType w:val="hybridMultilevel"/>
    <w:tmpl w:val="E844F55C"/>
    <w:lvl w:ilvl="0" w:tplc="04090017">
      <w:start w:val="1"/>
      <w:numFmt w:val="lowerLetter"/>
      <w:lvlText w:val="%1)"/>
      <w:lvlJc w:val="left"/>
      <w:pPr>
        <w:ind w:left="63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20"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E305EB1"/>
    <w:multiLevelType w:val="multilevel"/>
    <w:tmpl w:val="E044340E"/>
    <w:lvl w:ilvl="0">
      <w:start w:val="1"/>
      <w:numFmt w:val="lowerLetter"/>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0476FA7"/>
    <w:multiLevelType w:val="hybridMultilevel"/>
    <w:tmpl w:val="E7F41122"/>
    <w:lvl w:ilvl="0" w:tplc="FFFFFFFF">
      <w:start w:val="1"/>
      <w:numFmt w:val="decimal"/>
      <w:lvlText w:val="%1."/>
      <w:lvlJc w:val="left"/>
      <w:pPr>
        <w:ind w:left="360" w:hanging="360"/>
      </w:pPr>
      <w:rPr>
        <w:b/>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7"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8"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1" w15:restartNumberingAfterBreak="0">
    <w:nsid w:val="7859A9E1"/>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0383299">
    <w:abstractNumId w:val="25"/>
  </w:num>
  <w:num w:numId="2" w16cid:durableId="736050023">
    <w:abstractNumId w:val="16"/>
  </w:num>
  <w:num w:numId="3" w16cid:durableId="663165262">
    <w:abstractNumId w:val="28"/>
  </w:num>
  <w:num w:numId="4" w16cid:durableId="240989998">
    <w:abstractNumId w:val="4"/>
  </w:num>
  <w:num w:numId="5" w16cid:durableId="538321553">
    <w:abstractNumId w:val="24"/>
  </w:num>
  <w:num w:numId="6" w16cid:durableId="147333927">
    <w:abstractNumId w:val="20"/>
  </w:num>
  <w:num w:numId="7" w16cid:durableId="1081172619">
    <w:abstractNumId w:val="7"/>
  </w:num>
  <w:num w:numId="8" w16cid:durableId="224266165">
    <w:abstractNumId w:val="26"/>
  </w:num>
  <w:num w:numId="9" w16cid:durableId="1528834455">
    <w:abstractNumId w:val="15"/>
  </w:num>
  <w:num w:numId="10" w16cid:durableId="1309941776">
    <w:abstractNumId w:val="22"/>
  </w:num>
  <w:num w:numId="11" w16cid:durableId="1700279801">
    <w:abstractNumId w:val="27"/>
  </w:num>
  <w:num w:numId="12" w16cid:durableId="1624918213">
    <w:abstractNumId w:val="30"/>
  </w:num>
  <w:num w:numId="13" w16cid:durableId="1526484532">
    <w:abstractNumId w:val="6"/>
  </w:num>
  <w:num w:numId="14" w16cid:durableId="377776947">
    <w:abstractNumId w:val="21"/>
  </w:num>
  <w:num w:numId="15" w16cid:durableId="293801601">
    <w:abstractNumId w:val="10"/>
  </w:num>
  <w:num w:numId="16" w16cid:durableId="1256522515">
    <w:abstractNumId w:val="14"/>
  </w:num>
  <w:num w:numId="17" w16cid:durableId="983195934">
    <w:abstractNumId w:val="0"/>
  </w:num>
  <w:num w:numId="18" w16cid:durableId="470097296">
    <w:abstractNumId w:val="29"/>
  </w:num>
  <w:num w:numId="19" w16cid:durableId="836992519">
    <w:abstractNumId w:val="17"/>
  </w:num>
  <w:num w:numId="20" w16cid:durableId="1667241383">
    <w:abstractNumId w:val="11"/>
  </w:num>
  <w:num w:numId="21" w16cid:durableId="1478035513">
    <w:abstractNumId w:val="18"/>
  </w:num>
  <w:num w:numId="22" w16cid:durableId="1372536365">
    <w:abstractNumId w:val="8"/>
  </w:num>
  <w:num w:numId="23" w16cid:durableId="1198396863">
    <w:abstractNumId w:val="19"/>
  </w:num>
  <w:num w:numId="24" w16cid:durableId="828440616">
    <w:abstractNumId w:val="12"/>
  </w:num>
  <w:num w:numId="25" w16cid:durableId="1898934132">
    <w:abstractNumId w:val="2"/>
  </w:num>
  <w:num w:numId="26" w16cid:durableId="1612012663">
    <w:abstractNumId w:val="5"/>
  </w:num>
  <w:num w:numId="27" w16cid:durableId="1787460032">
    <w:abstractNumId w:val="1"/>
  </w:num>
  <w:num w:numId="28" w16cid:durableId="1979610239">
    <w:abstractNumId w:val="3"/>
  </w:num>
  <w:num w:numId="29" w16cid:durableId="1475179071">
    <w:abstractNumId w:val="31"/>
  </w:num>
  <w:num w:numId="30" w16cid:durableId="588924799">
    <w:abstractNumId w:val="9"/>
  </w:num>
  <w:num w:numId="31" w16cid:durableId="1755587755">
    <w:abstractNumId w:val="23"/>
  </w:num>
  <w:num w:numId="32" w16cid:durableId="17662279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0320"/>
    <w:rsid w:val="00001129"/>
    <w:rsid w:val="000018A3"/>
    <w:rsid w:val="00001E27"/>
    <w:rsid w:val="000025D2"/>
    <w:rsid w:val="00003C14"/>
    <w:rsid w:val="000041D1"/>
    <w:rsid w:val="00004214"/>
    <w:rsid w:val="00005F89"/>
    <w:rsid w:val="000069B5"/>
    <w:rsid w:val="00006E6B"/>
    <w:rsid w:val="00007228"/>
    <w:rsid w:val="00010030"/>
    <w:rsid w:val="000101E9"/>
    <w:rsid w:val="00011038"/>
    <w:rsid w:val="000111FD"/>
    <w:rsid w:val="00011BED"/>
    <w:rsid w:val="000122D4"/>
    <w:rsid w:val="0001400F"/>
    <w:rsid w:val="0001447E"/>
    <w:rsid w:val="00014B3C"/>
    <w:rsid w:val="00015647"/>
    <w:rsid w:val="00017FC3"/>
    <w:rsid w:val="000201C0"/>
    <w:rsid w:val="000214E1"/>
    <w:rsid w:val="0002190E"/>
    <w:rsid w:val="000222BA"/>
    <w:rsid w:val="000223A9"/>
    <w:rsid w:val="000224F9"/>
    <w:rsid w:val="000308BD"/>
    <w:rsid w:val="000312F0"/>
    <w:rsid w:val="00031510"/>
    <w:rsid w:val="00031FAC"/>
    <w:rsid w:val="000320F6"/>
    <w:rsid w:val="0003272D"/>
    <w:rsid w:val="00033135"/>
    <w:rsid w:val="0003516C"/>
    <w:rsid w:val="000353F2"/>
    <w:rsid w:val="00037CC2"/>
    <w:rsid w:val="00037FA6"/>
    <w:rsid w:val="00040A3D"/>
    <w:rsid w:val="000429CF"/>
    <w:rsid w:val="00042AD6"/>
    <w:rsid w:val="00042F40"/>
    <w:rsid w:val="00043253"/>
    <w:rsid w:val="0004500E"/>
    <w:rsid w:val="00045B9F"/>
    <w:rsid w:val="00045DB3"/>
    <w:rsid w:val="00050F5E"/>
    <w:rsid w:val="000516E7"/>
    <w:rsid w:val="000516EE"/>
    <w:rsid w:val="00051EC3"/>
    <w:rsid w:val="00052C91"/>
    <w:rsid w:val="000534BD"/>
    <w:rsid w:val="000534CA"/>
    <w:rsid w:val="000538C0"/>
    <w:rsid w:val="00054595"/>
    <w:rsid w:val="00054D22"/>
    <w:rsid w:val="0005516C"/>
    <w:rsid w:val="0005545E"/>
    <w:rsid w:val="00060627"/>
    <w:rsid w:val="00060C8E"/>
    <w:rsid w:val="00061415"/>
    <w:rsid w:val="000618EF"/>
    <w:rsid w:val="00062C34"/>
    <w:rsid w:val="00064036"/>
    <w:rsid w:val="000651E7"/>
    <w:rsid w:val="00065927"/>
    <w:rsid w:val="000668A3"/>
    <w:rsid w:val="000669FA"/>
    <w:rsid w:val="000670E9"/>
    <w:rsid w:val="00067DEE"/>
    <w:rsid w:val="000702B7"/>
    <w:rsid w:val="000705C0"/>
    <w:rsid w:val="00070A7B"/>
    <w:rsid w:val="000711D7"/>
    <w:rsid w:val="00071F05"/>
    <w:rsid w:val="00073171"/>
    <w:rsid w:val="00073516"/>
    <w:rsid w:val="000736C4"/>
    <w:rsid w:val="00073912"/>
    <w:rsid w:val="00073AE2"/>
    <w:rsid w:val="00073D50"/>
    <w:rsid w:val="0007549B"/>
    <w:rsid w:val="00076006"/>
    <w:rsid w:val="00076651"/>
    <w:rsid w:val="00076FB9"/>
    <w:rsid w:val="000770C8"/>
    <w:rsid w:val="00077471"/>
    <w:rsid w:val="000778E7"/>
    <w:rsid w:val="00077F6A"/>
    <w:rsid w:val="00080073"/>
    <w:rsid w:val="000801EB"/>
    <w:rsid w:val="0008159E"/>
    <w:rsid w:val="00082011"/>
    <w:rsid w:val="0008213F"/>
    <w:rsid w:val="00083035"/>
    <w:rsid w:val="0008331B"/>
    <w:rsid w:val="00083FBA"/>
    <w:rsid w:val="00084FEC"/>
    <w:rsid w:val="000855E2"/>
    <w:rsid w:val="00085A8C"/>
    <w:rsid w:val="00085AAE"/>
    <w:rsid w:val="00085D44"/>
    <w:rsid w:val="00085FE2"/>
    <w:rsid w:val="00086040"/>
    <w:rsid w:val="00086D54"/>
    <w:rsid w:val="0009011D"/>
    <w:rsid w:val="00090CF7"/>
    <w:rsid w:val="00090E15"/>
    <w:rsid w:val="00091C1D"/>
    <w:rsid w:val="000929C9"/>
    <w:rsid w:val="00092A1B"/>
    <w:rsid w:val="0009428B"/>
    <w:rsid w:val="00095FC9"/>
    <w:rsid w:val="000964D1"/>
    <w:rsid w:val="00097331"/>
    <w:rsid w:val="00097E4A"/>
    <w:rsid w:val="000A0825"/>
    <w:rsid w:val="000A0CA3"/>
    <w:rsid w:val="000A1423"/>
    <w:rsid w:val="000A1633"/>
    <w:rsid w:val="000A178A"/>
    <w:rsid w:val="000A1BE5"/>
    <w:rsid w:val="000A2C16"/>
    <w:rsid w:val="000A4181"/>
    <w:rsid w:val="000A4970"/>
    <w:rsid w:val="000A498A"/>
    <w:rsid w:val="000A597C"/>
    <w:rsid w:val="000A722B"/>
    <w:rsid w:val="000A7707"/>
    <w:rsid w:val="000A7D6B"/>
    <w:rsid w:val="000B18BE"/>
    <w:rsid w:val="000B255E"/>
    <w:rsid w:val="000B272B"/>
    <w:rsid w:val="000B2730"/>
    <w:rsid w:val="000B402A"/>
    <w:rsid w:val="000B43E9"/>
    <w:rsid w:val="000B516C"/>
    <w:rsid w:val="000B6DE2"/>
    <w:rsid w:val="000C0F80"/>
    <w:rsid w:val="000C2183"/>
    <w:rsid w:val="000C23E0"/>
    <w:rsid w:val="000C32D4"/>
    <w:rsid w:val="000C424B"/>
    <w:rsid w:val="000C5193"/>
    <w:rsid w:val="000C596E"/>
    <w:rsid w:val="000C634C"/>
    <w:rsid w:val="000C6859"/>
    <w:rsid w:val="000C7273"/>
    <w:rsid w:val="000C7447"/>
    <w:rsid w:val="000D127F"/>
    <w:rsid w:val="000D33D3"/>
    <w:rsid w:val="000D3765"/>
    <w:rsid w:val="000D3A3C"/>
    <w:rsid w:val="000D40A7"/>
    <w:rsid w:val="000D4CF3"/>
    <w:rsid w:val="000D5A47"/>
    <w:rsid w:val="000D6436"/>
    <w:rsid w:val="000D6F7C"/>
    <w:rsid w:val="000D7681"/>
    <w:rsid w:val="000D7B8D"/>
    <w:rsid w:val="000D7F04"/>
    <w:rsid w:val="000E01CB"/>
    <w:rsid w:val="000E0C46"/>
    <w:rsid w:val="000E0D97"/>
    <w:rsid w:val="000E11DF"/>
    <w:rsid w:val="000E217A"/>
    <w:rsid w:val="000E26A3"/>
    <w:rsid w:val="000E3164"/>
    <w:rsid w:val="000E464B"/>
    <w:rsid w:val="000E5066"/>
    <w:rsid w:val="000E5084"/>
    <w:rsid w:val="000E64F8"/>
    <w:rsid w:val="000E7964"/>
    <w:rsid w:val="000F0356"/>
    <w:rsid w:val="000F150C"/>
    <w:rsid w:val="000F1C8A"/>
    <w:rsid w:val="000F2AF7"/>
    <w:rsid w:val="000F4E07"/>
    <w:rsid w:val="000F5D03"/>
    <w:rsid w:val="000F5FB4"/>
    <w:rsid w:val="000F6064"/>
    <w:rsid w:val="000F6565"/>
    <w:rsid w:val="000F65C1"/>
    <w:rsid w:val="000F6EB8"/>
    <w:rsid w:val="000F7A01"/>
    <w:rsid w:val="000F7F50"/>
    <w:rsid w:val="00100463"/>
    <w:rsid w:val="00100505"/>
    <w:rsid w:val="001014F2"/>
    <w:rsid w:val="00101E73"/>
    <w:rsid w:val="00101FA5"/>
    <w:rsid w:val="0010242A"/>
    <w:rsid w:val="00103A6F"/>
    <w:rsid w:val="0010678D"/>
    <w:rsid w:val="0011014A"/>
    <w:rsid w:val="0011090C"/>
    <w:rsid w:val="00113955"/>
    <w:rsid w:val="00113ADC"/>
    <w:rsid w:val="00113BFF"/>
    <w:rsid w:val="001149AA"/>
    <w:rsid w:val="0011651C"/>
    <w:rsid w:val="0011692B"/>
    <w:rsid w:val="00117FF2"/>
    <w:rsid w:val="0012020C"/>
    <w:rsid w:val="00120F64"/>
    <w:rsid w:val="00120FA2"/>
    <w:rsid w:val="0012135D"/>
    <w:rsid w:val="0012153F"/>
    <w:rsid w:val="0012417F"/>
    <w:rsid w:val="0012587F"/>
    <w:rsid w:val="001272D3"/>
    <w:rsid w:val="001278A6"/>
    <w:rsid w:val="00127B00"/>
    <w:rsid w:val="001302B8"/>
    <w:rsid w:val="00130415"/>
    <w:rsid w:val="001304B9"/>
    <w:rsid w:val="00130744"/>
    <w:rsid w:val="00131528"/>
    <w:rsid w:val="0013186F"/>
    <w:rsid w:val="001318C4"/>
    <w:rsid w:val="001340FC"/>
    <w:rsid w:val="00134AAB"/>
    <w:rsid w:val="00135A8F"/>
    <w:rsid w:val="00135E1F"/>
    <w:rsid w:val="00136C6A"/>
    <w:rsid w:val="00137247"/>
    <w:rsid w:val="0013762A"/>
    <w:rsid w:val="00141578"/>
    <w:rsid w:val="00141A27"/>
    <w:rsid w:val="00142096"/>
    <w:rsid w:val="001421A7"/>
    <w:rsid w:val="00142987"/>
    <w:rsid w:val="001436EC"/>
    <w:rsid w:val="0014490A"/>
    <w:rsid w:val="00144A1B"/>
    <w:rsid w:val="00145420"/>
    <w:rsid w:val="00145656"/>
    <w:rsid w:val="001466EB"/>
    <w:rsid w:val="00147306"/>
    <w:rsid w:val="0014743B"/>
    <w:rsid w:val="00147CF5"/>
    <w:rsid w:val="00150124"/>
    <w:rsid w:val="001508F4"/>
    <w:rsid w:val="00150ED1"/>
    <w:rsid w:val="00151073"/>
    <w:rsid w:val="0015325D"/>
    <w:rsid w:val="001538CF"/>
    <w:rsid w:val="00153A8E"/>
    <w:rsid w:val="00155569"/>
    <w:rsid w:val="0016084E"/>
    <w:rsid w:val="0016172D"/>
    <w:rsid w:val="00162344"/>
    <w:rsid w:val="00164582"/>
    <w:rsid w:val="001652C5"/>
    <w:rsid w:val="00165B5F"/>
    <w:rsid w:val="00165C3E"/>
    <w:rsid w:val="001660D0"/>
    <w:rsid w:val="00167167"/>
    <w:rsid w:val="00167B77"/>
    <w:rsid w:val="00167BEF"/>
    <w:rsid w:val="00167F28"/>
    <w:rsid w:val="001709D0"/>
    <w:rsid w:val="00170A5E"/>
    <w:rsid w:val="00171ACF"/>
    <w:rsid w:val="00171FA8"/>
    <w:rsid w:val="0017212B"/>
    <w:rsid w:val="00173B1E"/>
    <w:rsid w:val="00174299"/>
    <w:rsid w:val="00174973"/>
    <w:rsid w:val="00174C14"/>
    <w:rsid w:val="0017570D"/>
    <w:rsid w:val="00175FE8"/>
    <w:rsid w:val="001765E8"/>
    <w:rsid w:val="00176F40"/>
    <w:rsid w:val="00177111"/>
    <w:rsid w:val="001778F2"/>
    <w:rsid w:val="0017791E"/>
    <w:rsid w:val="0017794D"/>
    <w:rsid w:val="00182459"/>
    <w:rsid w:val="00183FE7"/>
    <w:rsid w:val="001840D4"/>
    <w:rsid w:val="00184E93"/>
    <w:rsid w:val="00185031"/>
    <w:rsid w:val="001854AA"/>
    <w:rsid w:val="0018592B"/>
    <w:rsid w:val="00187245"/>
    <w:rsid w:val="001907BC"/>
    <w:rsid w:val="00190AC3"/>
    <w:rsid w:val="00192D63"/>
    <w:rsid w:val="00194C41"/>
    <w:rsid w:val="001952DC"/>
    <w:rsid w:val="001957BF"/>
    <w:rsid w:val="00195EEB"/>
    <w:rsid w:val="0019676A"/>
    <w:rsid w:val="001972FD"/>
    <w:rsid w:val="001973E9"/>
    <w:rsid w:val="001A15CB"/>
    <w:rsid w:val="001A3B12"/>
    <w:rsid w:val="001A41C0"/>
    <w:rsid w:val="001A5C9D"/>
    <w:rsid w:val="001A6334"/>
    <w:rsid w:val="001A635E"/>
    <w:rsid w:val="001A71A6"/>
    <w:rsid w:val="001A7359"/>
    <w:rsid w:val="001B13B8"/>
    <w:rsid w:val="001B23DE"/>
    <w:rsid w:val="001B2D81"/>
    <w:rsid w:val="001B33EE"/>
    <w:rsid w:val="001B3444"/>
    <w:rsid w:val="001B35AF"/>
    <w:rsid w:val="001B3EFD"/>
    <w:rsid w:val="001B44B7"/>
    <w:rsid w:val="001B546D"/>
    <w:rsid w:val="001B55CD"/>
    <w:rsid w:val="001B586A"/>
    <w:rsid w:val="001B69DC"/>
    <w:rsid w:val="001B6CFF"/>
    <w:rsid w:val="001B6EC7"/>
    <w:rsid w:val="001B709B"/>
    <w:rsid w:val="001B7160"/>
    <w:rsid w:val="001B7F62"/>
    <w:rsid w:val="001C02B7"/>
    <w:rsid w:val="001C05D5"/>
    <w:rsid w:val="001C1100"/>
    <w:rsid w:val="001C1DD4"/>
    <w:rsid w:val="001C21B2"/>
    <w:rsid w:val="001C3352"/>
    <w:rsid w:val="001C42C9"/>
    <w:rsid w:val="001C4CDC"/>
    <w:rsid w:val="001C4D8B"/>
    <w:rsid w:val="001C4F19"/>
    <w:rsid w:val="001C64F0"/>
    <w:rsid w:val="001C7F90"/>
    <w:rsid w:val="001D15B2"/>
    <w:rsid w:val="001D212E"/>
    <w:rsid w:val="001D232C"/>
    <w:rsid w:val="001D24D5"/>
    <w:rsid w:val="001D2842"/>
    <w:rsid w:val="001D2945"/>
    <w:rsid w:val="001D2CCB"/>
    <w:rsid w:val="001D3B8A"/>
    <w:rsid w:val="001D672C"/>
    <w:rsid w:val="001D6954"/>
    <w:rsid w:val="001D7E86"/>
    <w:rsid w:val="001D7EA2"/>
    <w:rsid w:val="001D7F03"/>
    <w:rsid w:val="001D7F2F"/>
    <w:rsid w:val="001E0333"/>
    <w:rsid w:val="001E2279"/>
    <w:rsid w:val="001E2549"/>
    <w:rsid w:val="001E392F"/>
    <w:rsid w:val="001E3A93"/>
    <w:rsid w:val="001E3F35"/>
    <w:rsid w:val="001E448B"/>
    <w:rsid w:val="001E4E72"/>
    <w:rsid w:val="001E4F69"/>
    <w:rsid w:val="001E5D75"/>
    <w:rsid w:val="001E5F8D"/>
    <w:rsid w:val="001E6D6F"/>
    <w:rsid w:val="001E731F"/>
    <w:rsid w:val="001E7ECE"/>
    <w:rsid w:val="001F2C2F"/>
    <w:rsid w:val="001F2E86"/>
    <w:rsid w:val="001F35E3"/>
    <w:rsid w:val="001F3AD1"/>
    <w:rsid w:val="001F4A44"/>
    <w:rsid w:val="001F6EF7"/>
    <w:rsid w:val="001F70A8"/>
    <w:rsid w:val="001F776F"/>
    <w:rsid w:val="002001C0"/>
    <w:rsid w:val="0020029E"/>
    <w:rsid w:val="00200631"/>
    <w:rsid w:val="00201135"/>
    <w:rsid w:val="00201C12"/>
    <w:rsid w:val="00201E71"/>
    <w:rsid w:val="00201ECA"/>
    <w:rsid w:val="00201FEE"/>
    <w:rsid w:val="00202B06"/>
    <w:rsid w:val="002037AD"/>
    <w:rsid w:val="00205C07"/>
    <w:rsid w:val="0020732B"/>
    <w:rsid w:val="00207461"/>
    <w:rsid w:val="00207B57"/>
    <w:rsid w:val="00207CCE"/>
    <w:rsid w:val="00210DF2"/>
    <w:rsid w:val="00211CCE"/>
    <w:rsid w:val="002145E8"/>
    <w:rsid w:val="0021463F"/>
    <w:rsid w:val="002146F9"/>
    <w:rsid w:val="0021581C"/>
    <w:rsid w:val="00215F76"/>
    <w:rsid w:val="00216DAA"/>
    <w:rsid w:val="002171CC"/>
    <w:rsid w:val="00217319"/>
    <w:rsid w:val="00220962"/>
    <w:rsid w:val="002218EB"/>
    <w:rsid w:val="00221A6E"/>
    <w:rsid w:val="002220C6"/>
    <w:rsid w:val="0022255C"/>
    <w:rsid w:val="0022257F"/>
    <w:rsid w:val="0022417F"/>
    <w:rsid w:val="002249FF"/>
    <w:rsid w:val="00224A7C"/>
    <w:rsid w:val="00225D41"/>
    <w:rsid w:val="00226A96"/>
    <w:rsid w:val="00226C6F"/>
    <w:rsid w:val="00227EFD"/>
    <w:rsid w:val="0023026C"/>
    <w:rsid w:val="0023030E"/>
    <w:rsid w:val="00230785"/>
    <w:rsid w:val="002312FA"/>
    <w:rsid w:val="00231EEB"/>
    <w:rsid w:val="00233509"/>
    <w:rsid w:val="00237334"/>
    <w:rsid w:val="002373B8"/>
    <w:rsid w:val="002407B9"/>
    <w:rsid w:val="00242ED2"/>
    <w:rsid w:val="00244B9C"/>
    <w:rsid w:val="00244BBD"/>
    <w:rsid w:val="00245A0B"/>
    <w:rsid w:val="002465FE"/>
    <w:rsid w:val="00246ABB"/>
    <w:rsid w:val="00247292"/>
    <w:rsid w:val="00247D4A"/>
    <w:rsid w:val="0025113E"/>
    <w:rsid w:val="002512A8"/>
    <w:rsid w:val="002518E7"/>
    <w:rsid w:val="00251D1F"/>
    <w:rsid w:val="0025268C"/>
    <w:rsid w:val="00252B86"/>
    <w:rsid w:val="00253192"/>
    <w:rsid w:val="002537AE"/>
    <w:rsid w:val="00253A00"/>
    <w:rsid w:val="00255B0D"/>
    <w:rsid w:val="00255D8D"/>
    <w:rsid w:val="00255F31"/>
    <w:rsid w:val="00256FDF"/>
    <w:rsid w:val="00260F0E"/>
    <w:rsid w:val="00261511"/>
    <w:rsid w:val="0026278A"/>
    <w:rsid w:val="00264989"/>
    <w:rsid w:val="002655BC"/>
    <w:rsid w:val="00265C89"/>
    <w:rsid w:val="00266811"/>
    <w:rsid w:val="0026786F"/>
    <w:rsid w:val="00270236"/>
    <w:rsid w:val="00270259"/>
    <w:rsid w:val="00270BA7"/>
    <w:rsid w:val="002712F7"/>
    <w:rsid w:val="00272957"/>
    <w:rsid w:val="00272C96"/>
    <w:rsid w:val="0027322E"/>
    <w:rsid w:val="00274B19"/>
    <w:rsid w:val="00276813"/>
    <w:rsid w:val="0027685F"/>
    <w:rsid w:val="00276B69"/>
    <w:rsid w:val="0027745D"/>
    <w:rsid w:val="00280AB5"/>
    <w:rsid w:val="00281544"/>
    <w:rsid w:val="00284E79"/>
    <w:rsid w:val="00286BF0"/>
    <w:rsid w:val="00286DAA"/>
    <w:rsid w:val="00287AC0"/>
    <w:rsid w:val="0029006B"/>
    <w:rsid w:val="002914EB"/>
    <w:rsid w:val="00291DD3"/>
    <w:rsid w:val="0029225E"/>
    <w:rsid w:val="00292334"/>
    <w:rsid w:val="00293481"/>
    <w:rsid w:val="00293CBE"/>
    <w:rsid w:val="002940C6"/>
    <w:rsid w:val="002947A7"/>
    <w:rsid w:val="00294FA5"/>
    <w:rsid w:val="0029574D"/>
    <w:rsid w:val="0029599F"/>
    <w:rsid w:val="00295BC9"/>
    <w:rsid w:val="00296EBF"/>
    <w:rsid w:val="0029768C"/>
    <w:rsid w:val="00297D99"/>
    <w:rsid w:val="00297EC2"/>
    <w:rsid w:val="002A0316"/>
    <w:rsid w:val="002A0483"/>
    <w:rsid w:val="002A05AF"/>
    <w:rsid w:val="002A08FA"/>
    <w:rsid w:val="002A11CE"/>
    <w:rsid w:val="002A1C9C"/>
    <w:rsid w:val="002A2CED"/>
    <w:rsid w:val="002A322F"/>
    <w:rsid w:val="002A3AA4"/>
    <w:rsid w:val="002A3F05"/>
    <w:rsid w:val="002A5775"/>
    <w:rsid w:val="002A5BD9"/>
    <w:rsid w:val="002A621B"/>
    <w:rsid w:val="002A637B"/>
    <w:rsid w:val="002A70CA"/>
    <w:rsid w:val="002A7472"/>
    <w:rsid w:val="002A7672"/>
    <w:rsid w:val="002A7D5D"/>
    <w:rsid w:val="002B0156"/>
    <w:rsid w:val="002B0486"/>
    <w:rsid w:val="002B1CC6"/>
    <w:rsid w:val="002B241F"/>
    <w:rsid w:val="002B2C86"/>
    <w:rsid w:val="002B32EA"/>
    <w:rsid w:val="002B399E"/>
    <w:rsid w:val="002B4EED"/>
    <w:rsid w:val="002B5885"/>
    <w:rsid w:val="002B5BD3"/>
    <w:rsid w:val="002B6C8F"/>
    <w:rsid w:val="002B6C92"/>
    <w:rsid w:val="002B6E83"/>
    <w:rsid w:val="002B7692"/>
    <w:rsid w:val="002B7A13"/>
    <w:rsid w:val="002B7AB0"/>
    <w:rsid w:val="002B7B34"/>
    <w:rsid w:val="002B7F5A"/>
    <w:rsid w:val="002C0140"/>
    <w:rsid w:val="002C1558"/>
    <w:rsid w:val="002C1F12"/>
    <w:rsid w:val="002C1FB3"/>
    <w:rsid w:val="002C230A"/>
    <w:rsid w:val="002C27C9"/>
    <w:rsid w:val="002C3098"/>
    <w:rsid w:val="002C4BDE"/>
    <w:rsid w:val="002C50BC"/>
    <w:rsid w:val="002C5530"/>
    <w:rsid w:val="002C5B26"/>
    <w:rsid w:val="002C6B1D"/>
    <w:rsid w:val="002C7E3C"/>
    <w:rsid w:val="002D0734"/>
    <w:rsid w:val="002D09A0"/>
    <w:rsid w:val="002D0E44"/>
    <w:rsid w:val="002D30AB"/>
    <w:rsid w:val="002D334E"/>
    <w:rsid w:val="002D3492"/>
    <w:rsid w:val="002D3A91"/>
    <w:rsid w:val="002D4658"/>
    <w:rsid w:val="002D4738"/>
    <w:rsid w:val="002D4E10"/>
    <w:rsid w:val="002D5738"/>
    <w:rsid w:val="002D57B2"/>
    <w:rsid w:val="002D5F30"/>
    <w:rsid w:val="002D63FE"/>
    <w:rsid w:val="002D6756"/>
    <w:rsid w:val="002D6C6F"/>
    <w:rsid w:val="002D6F00"/>
    <w:rsid w:val="002E082A"/>
    <w:rsid w:val="002E1006"/>
    <w:rsid w:val="002E2197"/>
    <w:rsid w:val="002E22F0"/>
    <w:rsid w:val="002E2432"/>
    <w:rsid w:val="002E27F2"/>
    <w:rsid w:val="002E5676"/>
    <w:rsid w:val="002E729E"/>
    <w:rsid w:val="002E78DD"/>
    <w:rsid w:val="002F0310"/>
    <w:rsid w:val="002F0910"/>
    <w:rsid w:val="002F09F8"/>
    <w:rsid w:val="002F0D1D"/>
    <w:rsid w:val="002F1731"/>
    <w:rsid w:val="002F1B40"/>
    <w:rsid w:val="002F20A1"/>
    <w:rsid w:val="002F28E5"/>
    <w:rsid w:val="002F53F5"/>
    <w:rsid w:val="002F546D"/>
    <w:rsid w:val="002F5818"/>
    <w:rsid w:val="002F5FF8"/>
    <w:rsid w:val="002F61A8"/>
    <w:rsid w:val="002F6548"/>
    <w:rsid w:val="002F67AF"/>
    <w:rsid w:val="002F6A83"/>
    <w:rsid w:val="00300576"/>
    <w:rsid w:val="00301A5C"/>
    <w:rsid w:val="00303446"/>
    <w:rsid w:val="00303C8A"/>
    <w:rsid w:val="00304907"/>
    <w:rsid w:val="0030562C"/>
    <w:rsid w:val="0030575E"/>
    <w:rsid w:val="00306942"/>
    <w:rsid w:val="003071F7"/>
    <w:rsid w:val="00310B1C"/>
    <w:rsid w:val="00310E7A"/>
    <w:rsid w:val="003110ED"/>
    <w:rsid w:val="00311852"/>
    <w:rsid w:val="00312990"/>
    <w:rsid w:val="00312A39"/>
    <w:rsid w:val="00312B55"/>
    <w:rsid w:val="00313335"/>
    <w:rsid w:val="00313F7B"/>
    <w:rsid w:val="00314E07"/>
    <w:rsid w:val="00315484"/>
    <w:rsid w:val="00315BD1"/>
    <w:rsid w:val="00316295"/>
    <w:rsid w:val="00316ECB"/>
    <w:rsid w:val="0031718E"/>
    <w:rsid w:val="00320291"/>
    <w:rsid w:val="0032036A"/>
    <w:rsid w:val="00320787"/>
    <w:rsid w:val="00321391"/>
    <w:rsid w:val="00322A74"/>
    <w:rsid w:val="00324040"/>
    <w:rsid w:val="00324896"/>
    <w:rsid w:val="00324D15"/>
    <w:rsid w:val="003267A1"/>
    <w:rsid w:val="003303F6"/>
    <w:rsid w:val="00331472"/>
    <w:rsid w:val="00331623"/>
    <w:rsid w:val="00333074"/>
    <w:rsid w:val="00336E23"/>
    <w:rsid w:val="0033775C"/>
    <w:rsid w:val="00337E67"/>
    <w:rsid w:val="003400B2"/>
    <w:rsid w:val="0034172E"/>
    <w:rsid w:val="003427A2"/>
    <w:rsid w:val="00342A39"/>
    <w:rsid w:val="00342B25"/>
    <w:rsid w:val="00343896"/>
    <w:rsid w:val="00343B43"/>
    <w:rsid w:val="00343C29"/>
    <w:rsid w:val="00344F18"/>
    <w:rsid w:val="00345BEB"/>
    <w:rsid w:val="00346F80"/>
    <w:rsid w:val="00347440"/>
    <w:rsid w:val="00347CC0"/>
    <w:rsid w:val="00347F43"/>
    <w:rsid w:val="00350869"/>
    <w:rsid w:val="00350EF6"/>
    <w:rsid w:val="003514DA"/>
    <w:rsid w:val="003517EF"/>
    <w:rsid w:val="00351977"/>
    <w:rsid w:val="00351C1B"/>
    <w:rsid w:val="003522EF"/>
    <w:rsid w:val="00353622"/>
    <w:rsid w:val="00353731"/>
    <w:rsid w:val="00353CBF"/>
    <w:rsid w:val="00355085"/>
    <w:rsid w:val="00355704"/>
    <w:rsid w:val="00356C80"/>
    <w:rsid w:val="003573ED"/>
    <w:rsid w:val="00360D1B"/>
    <w:rsid w:val="0036138B"/>
    <w:rsid w:val="00361645"/>
    <w:rsid w:val="0036268F"/>
    <w:rsid w:val="003628C8"/>
    <w:rsid w:val="0036371C"/>
    <w:rsid w:val="0036468D"/>
    <w:rsid w:val="00364CD8"/>
    <w:rsid w:val="00365315"/>
    <w:rsid w:val="00366692"/>
    <w:rsid w:val="003701AF"/>
    <w:rsid w:val="00370594"/>
    <w:rsid w:val="003717ED"/>
    <w:rsid w:val="00371948"/>
    <w:rsid w:val="00372392"/>
    <w:rsid w:val="003726BD"/>
    <w:rsid w:val="00372BE3"/>
    <w:rsid w:val="00373B11"/>
    <w:rsid w:val="00374E84"/>
    <w:rsid w:val="003770DB"/>
    <w:rsid w:val="003800CC"/>
    <w:rsid w:val="0038018C"/>
    <w:rsid w:val="00380F66"/>
    <w:rsid w:val="00381595"/>
    <w:rsid w:val="0038205D"/>
    <w:rsid w:val="00382538"/>
    <w:rsid w:val="003828FB"/>
    <w:rsid w:val="00382F71"/>
    <w:rsid w:val="00383CF7"/>
    <w:rsid w:val="00384A0A"/>
    <w:rsid w:val="00386A56"/>
    <w:rsid w:val="003873F0"/>
    <w:rsid w:val="003875CF"/>
    <w:rsid w:val="00390CFD"/>
    <w:rsid w:val="00390D8F"/>
    <w:rsid w:val="00392999"/>
    <w:rsid w:val="00392F20"/>
    <w:rsid w:val="00393652"/>
    <w:rsid w:val="00393757"/>
    <w:rsid w:val="00394355"/>
    <w:rsid w:val="003944CE"/>
    <w:rsid w:val="00395A1D"/>
    <w:rsid w:val="00395A58"/>
    <w:rsid w:val="00396B6F"/>
    <w:rsid w:val="00397CC3"/>
    <w:rsid w:val="003A056C"/>
    <w:rsid w:val="003A05C5"/>
    <w:rsid w:val="003A0EDF"/>
    <w:rsid w:val="003A10CB"/>
    <w:rsid w:val="003A17B3"/>
    <w:rsid w:val="003A1994"/>
    <w:rsid w:val="003A1FF1"/>
    <w:rsid w:val="003A211E"/>
    <w:rsid w:val="003A2CFF"/>
    <w:rsid w:val="003A2DB2"/>
    <w:rsid w:val="003A3155"/>
    <w:rsid w:val="003A45CA"/>
    <w:rsid w:val="003A51AC"/>
    <w:rsid w:val="003A5695"/>
    <w:rsid w:val="003A571A"/>
    <w:rsid w:val="003A5A1A"/>
    <w:rsid w:val="003A5B62"/>
    <w:rsid w:val="003A60BF"/>
    <w:rsid w:val="003A777D"/>
    <w:rsid w:val="003B087F"/>
    <w:rsid w:val="003B0B3B"/>
    <w:rsid w:val="003B1684"/>
    <w:rsid w:val="003B25E6"/>
    <w:rsid w:val="003B2FA5"/>
    <w:rsid w:val="003B3452"/>
    <w:rsid w:val="003B478F"/>
    <w:rsid w:val="003B5E9B"/>
    <w:rsid w:val="003B64F9"/>
    <w:rsid w:val="003B6816"/>
    <w:rsid w:val="003B6BEF"/>
    <w:rsid w:val="003C1A65"/>
    <w:rsid w:val="003C1F5A"/>
    <w:rsid w:val="003C326C"/>
    <w:rsid w:val="003C3FA7"/>
    <w:rsid w:val="003C4D9C"/>
    <w:rsid w:val="003C5192"/>
    <w:rsid w:val="003C533D"/>
    <w:rsid w:val="003C5D27"/>
    <w:rsid w:val="003C6041"/>
    <w:rsid w:val="003D03F4"/>
    <w:rsid w:val="003D0700"/>
    <w:rsid w:val="003D0DA7"/>
    <w:rsid w:val="003D0E5C"/>
    <w:rsid w:val="003D1B69"/>
    <w:rsid w:val="003D1BB3"/>
    <w:rsid w:val="003D2377"/>
    <w:rsid w:val="003D2A51"/>
    <w:rsid w:val="003D2BCD"/>
    <w:rsid w:val="003D3870"/>
    <w:rsid w:val="003D3B47"/>
    <w:rsid w:val="003D407C"/>
    <w:rsid w:val="003D45A1"/>
    <w:rsid w:val="003D578A"/>
    <w:rsid w:val="003D5E65"/>
    <w:rsid w:val="003D678B"/>
    <w:rsid w:val="003D745A"/>
    <w:rsid w:val="003D77FC"/>
    <w:rsid w:val="003E010D"/>
    <w:rsid w:val="003E0FEA"/>
    <w:rsid w:val="003E1D7B"/>
    <w:rsid w:val="003E1EAE"/>
    <w:rsid w:val="003E2057"/>
    <w:rsid w:val="003E2261"/>
    <w:rsid w:val="003E46FD"/>
    <w:rsid w:val="003E600C"/>
    <w:rsid w:val="003E6BEB"/>
    <w:rsid w:val="003E7C8D"/>
    <w:rsid w:val="003F0020"/>
    <w:rsid w:val="003F1061"/>
    <w:rsid w:val="003F15B1"/>
    <w:rsid w:val="003F16DC"/>
    <w:rsid w:val="003F3129"/>
    <w:rsid w:val="003F4CBA"/>
    <w:rsid w:val="003F7211"/>
    <w:rsid w:val="003F76CA"/>
    <w:rsid w:val="003F78DA"/>
    <w:rsid w:val="00400626"/>
    <w:rsid w:val="0040166F"/>
    <w:rsid w:val="00401A7E"/>
    <w:rsid w:val="00401A8C"/>
    <w:rsid w:val="00402650"/>
    <w:rsid w:val="00402D7D"/>
    <w:rsid w:val="004034C1"/>
    <w:rsid w:val="004036D5"/>
    <w:rsid w:val="0040455B"/>
    <w:rsid w:val="00404C4D"/>
    <w:rsid w:val="0040519D"/>
    <w:rsid w:val="004061D7"/>
    <w:rsid w:val="00406757"/>
    <w:rsid w:val="004107DD"/>
    <w:rsid w:val="00410C63"/>
    <w:rsid w:val="00412334"/>
    <w:rsid w:val="00413166"/>
    <w:rsid w:val="00413310"/>
    <w:rsid w:val="00413BD3"/>
    <w:rsid w:val="0041491C"/>
    <w:rsid w:val="00414925"/>
    <w:rsid w:val="004153AF"/>
    <w:rsid w:val="00415D46"/>
    <w:rsid w:val="004166E8"/>
    <w:rsid w:val="00416740"/>
    <w:rsid w:val="004173CB"/>
    <w:rsid w:val="00417980"/>
    <w:rsid w:val="004206B7"/>
    <w:rsid w:val="00420881"/>
    <w:rsid w:val="00421853"/>
    <w:rsid w:val="004220A9"/>
    <w:rsid w:val="00422FD2"/>
    <w:rsid w:val="0042341D"/>
    <w:rsid w:val="004235D3"/>
    <w:rsid w:val="00423713"/>
    <w:rsid w:val="004245B5"/>
    <w:rsid w:val="004258DF"/>
    <w:rsid w:val="0042708F"/>
    <w:rsid w:val="00427812"/>
    <w:rsid w:val="004314D1"/>
    <w:rsid w:val="00432D44"/>
    <w:rsid w:val="00433AEF"/>
    <w:rsid w:val="00433EEE"/>
    <w:rsid w:val="004345D0"/>
    <w:rsid w:val="00435EF6"/>
    <w:rsid w:val="00436030"/>
    <w:rsid w:val="00436899"/>
    <w:rsid w:val="004375C8"/>
    <w:rsid w:val="00441734"/>
    <w:rsid w:val="0044259E"/>
    <w:rsid w:val="00444B78"/>
    <w:rsid w:val="00444D88"/>
    <w:rsid w:val="00445CE8"/>
    <w:rsid w:val="0044707D"/>
    <w:rsid w:val="00447774"/>
    <w:rsid w:val="004508F7"/>
    <w:rsid w:val="00450B5A"/>
    <w:rsid w:val="00451905"/>
    <w:rsid w:val="004519D5"/>
    <w:rsid w:val="004533E3"/>
    <w:rsid w:val="004535A0"/>
    <w:rsid w:val="0045373A"/>
    <w:rsid w:val="00453CDD"/>
    <w:rsid w:val="00454138"/>
    <w:rsid w:val="0045473C"/>
    <w:rsid w:val="00454B00"/>
    <w:rsid w:val="00454E0C"/>
    <w:rsid w:val="00455092"/>
    <w:rsid w:val="00456033"/>
    <w:rsid w:val="004573FF"/>
    <w:rsid w:val="004579FA"/>
    <w:rsid w:val="004603D3"/>
    <w:rsid w:val="004638F4"/>
    <w:rsid w:val="00463A89"/>
    <w:rsid w:val="00463B8F"/>
    <w:rsid w:val="0046493A"/>
    <w:rsid w:val="00464C14"/>
    <w:rsid w:val="00465637"/>
    <w:rsid w:val="0046581A"/>
    <w:rsid w:val="00465D0C"/>
    <w:rsid w:val="004677D5"/>
    <w:rsid w:val="004713AD"/>
    <w:rsid w:val="00471EC3"/>
    <w:rsid w:val="00472491"/>
    <w:rsid w:val="00473AFD"/>
    <w:rsid w:val="00473B4B"/>
    <w:rsid w:val="00473E78"/>
    <w:rsid w:val="004757AF"/>
    <w:rsid w:val="0047597B"/>
    <w:rsid w:val="00475EFD"/>
    <w:rsid w:val="00477142"/>
    <w:rsid w:val="00477385"/>
    <w:rsid w:val="00477715"/>
    <w:rsid w:val="0048021B"/>
    <w:rsid w:val="00480D64"/>
    <w:rsid w:val="004820EE"/>
    <w:rsid w:val="00483565"/>
    <w:rsid w:val="004840B7"/>
    <w:rsid w:val="004841CD"/>
    <w:rsid w:val="00485098"/>
    <w:rsid w:val="004850B1"/>
    <w:rsid w:val="0048532D"/>
    <w:rsid w:val="0048566F"/>
    <w:rsid w:val="00485851"/>
    <w:rsid w:val="0048658F"/>
    <w:rsid w:val="00487E8F"/>
    <w:rsid w:val="00491361"/>
    <w:rsid w:val="00491668"/>
    <w:rsid w:val="004920CA"/>
    <w:rsid w:val="00492261"/>
    <w:rsid w:val="00493716"/>
    <w:rsid w:val="00493D20"/>
    <w:rsid w:val="00493E86"/>
    <w:rsid w:val="00494B2B"/>
    <w:rsid w:val="00494B91"/>
    <w:rsid w:val="00495987"/>
    <w:rsid w:val="004965C9"/>
    <w:rsid w:val="00496EFB"/>
    <w:rsid w:val="00497189"/>
    <w:rsid w:val="004971CD"/>
    <w:rsid w:val="004977A4"/>
    <w:rsid w:val="004A01A1"/>
    <w:rsid w:val="004A0773"/>
    <w:rsid w:val="004A1132"/>
    <w:rsid w:val="004A1343"/>
    <w:rsid w:val="004A20BB"/>
    <w:rsid w:val="004A2CF1"/>
    <w:rsid w:val="004A5439"/>
    <w:rsid w:val="004A559E"/>
    <w:rsid w:val="004A6283"/>
    <w:rsid w:val="004A698B"/>
    <w:rsid w:val="004A6EB2"/>
    <w:rsid w:val="004A6FE4"/>
    <w:rsid w:val="004B0083"/>
    <w:rsid w:val="004B09B9"/>
    <w:rsid w:val="004B118E"/>
    <w:rsid w:val="004B1861"/>
    <w:rsid w:val="004B1F1F"/>
    <w:rsid w:val="004B1FE4"/>
    <w:rsid w:val="004B3B32"/>
    <w:rsid w:val="004B3E75"/>
    <w:rsid w:val="004B42FB"/>
    <w:rsid w:val="004B4B4D"/>
    <w:rsid w:val="004B4D4C"/>
    <w:rsid w:val="004B4F2F"/>
    <w:rsid w:val="004B63C0"/>
    <w:rsid w:val="004B6AAE"/>
    <w:rsid w:val="004B713F"/>
    <w:rsid w:val="004C0D95"/>
    <w:rsid w:val="004C1001"/>
    <w:rsid w:val="004C687C"/>
    <w:rsid w:val="004C6B48"/>
    <w:rsid w:val="004C76E0"/>
    <w:rsid w:val="004D0252"/>
    <w:rsid w:val="004D0427"/>
    <w:rsid w:val="004D1B2E"/>
    <w:rsid w:val="004D4F65"/>
    <w:rsid w:val="004D61CD"/>
    <w:rsid w:val="004D7060"/>
    <w:rsid w:val="004D7547"/>
    <w:rsid w:val="004E06AD"/>
    <w:rsid w:val="004E10D6"/>
    <w:rsid w:val="004E1DEE"/>
    <w:rsid w:val="004E21D3"/>
    <w:rsid w:val="004E2418"/>
    <w:rsid w:val="004E33B4"/>
    <w:rsid w:val="004E3D13"/>
    <w:rsid w:val="004E4052"/>
    <w:rsid w:val="004E42EE"/>
    <w:rsid w:val="004E435B"/>
    <w:rsid w:val="004E443B"/>
    <w:rsid w:val="004E4B7F"/>
    <w:rsid w:val="004E4CC3"/>
    <w:rsid w:val="004E5755"/>
    <w:rsid w:val="004E5ADA"/>
    <w:rsid w:val="004E61B8"/>
    <w:rsid w:val="004E651F"/>
    <w:rsid w:val="004E6F67"/>
    <w:rsid w:val="004E7537"/>
    <w:rsid w:val="004E7817"/>
    <w:rsid w:val="004E7FB5"/>
    <w:rsid w:val="004F02CE"/>
    <w:rsid w:val="004F1C03"/>
    <w:rsid w:val="004F2F8F"/>
    <w:rsid w:val="004F3550"/>
    <w:rsid w:val="004F355E"/>
    <w:rsid w:val="004F38E0"/>
    <w:rsid w:val="004F3BF1"/>
    <w:rsid w:val="004F4485"/>
    <w:rsid w:val="004F449E"/>
    <w:rsid w:val="004F570A"/>
    <w:rsid w:val="004F5E5E"/>
    <w:rsid w:val="004F60DE"/>
    <w:rsid w:val="004F60F6"/>
    <w:rsid w:val="004F64C1"/>
    <w:rsid w:val="004F7EE4"/>
    <w:rsid w:val="0050146F"/>
    <w:rsid w:val="00502A77"/>
    <w:rsid w:val="005033B6"/>
    <w:rsid w:val="00503C3E"/>
    <w:rsid w:val="00503DCB"/>
    <w:rsid w:val="00504787"/>
    <w:rsid w:val="005053C5"/>
    <w:rsid w:val="005060AF"/>
    <w:rsid w:val="00506B7F"/>
    <w:rsid w:val="00507FA8"/>
    <w:rsid w:val="0051006B"/>
    <w:rsid w:val="00510546"/>
    <w:rsid w:val="00510A58"/>
    <w:rsid w:val="00511129"/>
    <w:rsid w:val="00511A20"/>
    <w:rsid w:val="00511BF2"/>
    <w:rsid w:val="0051228B"/>
    <w:rsid w:val="00512321"/>
    <w:rsid w:val="00512587"/>
    <w:rsid w:val="00513F57"/>
    <w:rsid w:val="00514061"/>
    <w:rsid w:val="005148B2"/>
    <w:rsid w:val="005148C3"/>
    <w:rsid w:val="0051505E"/>
    <w:rsid w:val="00515469"/>
    <w:rsid w:val="00516451"/>
    <w:rsid w:val="005173E7"/>
    <w:rsid w:val="005176DE"/>
    <w:rsid w:val="00520BA6"/>
    <w:rsid w:val="00520DB9"/>
    <w:rsid w:val="00520DD2"/>
    <w:rsid w:val="005217BF"/>
    <w:rsid w:val="005225FB"/>
    <w:rsid w:val="00523B04"/>
    <w:rsid w:val="00523BA8"/>
    <w:rsid w:val="005245DA"/>
    <w:rsid w:val="0052591D"/>
    <w:rsid w:val="00525A87"/>
    <w:rsid w:val="00525AC6"/>
    <w:rsid w:val="00526703"/>
    <w:rsid w:val="00530AA6"/>
    <w:rsid w:val="0053196E"/>
    <w:rsid w:val="00531DF1"/>
    <w:rsid w:val="005320DE"/>
    <w:rsid w:val="0053235F"/>
    <w:rsid w:val="00532435"/>
    <w:rsid w:val="00534706"/>
    <w:rsid w:val="00536522"/>
    <w:rsid w:val="00537227"/>
    <w:rsid w:val="005416CA"/>
    <w:rsid w:val="005417D0"/>
    <w:rsid w:val="00541949"/>
    <w:rsid w:val="00541CCF"/>
    <w:rsid w:val="005423C3"/>
    <w:rsid w:val="00542D09"/>
    <w:rsid w:val="00543DAD"/>
    <w:rsid w:val="00544C01"/>
    <w:rsid w:val="00545990"/>
    <w:rsid w:val="005478F0"/>
    <w:rsid w:val="005500B3"/>
    <w:rsid w:val="00550806"/>
    <w:rsid w:val="00550B3B"/>
    <w:rsid w:val="005510FA"/>
    <w:rsid w:val="00551C88"/>
    <w:rsid w:val="00551D79"/>
    <w:rsid w:val="005528C3"/>
    <w:rsid w:val="00552DD2"/>
    <w:rsid w:val="005535A1"/>
    <w:rsid w:val="00553E2B"/>
    <w:rsid w:val="005549AF"/>
    <w:rsid w:val="00554D51"/>
    <w:rsid w:val="00554F46"/>
    <w:rsid w:val="00555ACF"/>
    <w:rsid w:val="005561B1"/>
    <w:rsid w:val="005563DA"/>
    <w:rsid w:val="00556E29"/>
    <w:rsid w:val="00557E2B"/>
    <w:rsid w:val="0056050F"/>
    <w:rsid w:val="00560856"/>
    <w:rsid w:val="00560A4E"/>
    <w:rsid w:val="00561F27"/>
    <w:rsid w:val="00563390"/>
    <w:rsid w:val="00565022"/>
    <w:rsid w:val="005656C0"/>
    <w:rsid w:val="00565896"/>
    <w:rsid w:val="0056693E"/>
    <w:rsid w:val="005672CB"/>
    <w:rsid w:val="00567313"/>
    <w:rsid w:val="00567996"/>
    <w:rsid w:val="00567E3C"/>
    <w:rsid w:val="0057027D"/>
    <w:rsid w:val="005705C0"/>
    <w:rsid w:val="00570983"/>
    <w:rsid w:val="00571435"/>
    <w:rsid w:val="00571B12"/>
    <w:rsid w:val="005737B9"/>
    <w:rsid w:val="00574B1A"/>
    <w:rsid w:val="0057609B"/>
    <w:rsid w:val="00576409"/>
    <w:rsid w:val="0057687C"/>
    <w:rsid w:val="00577F30"/>
    <w:rsid w:val="00581C91"/>
    <w:rsid w:val="005827D2"/>
    <w:rsid w:val="00582ADE"/>
    <w:rsid w:val="00582D7C"/>
    <w:rsid w:val="00584316"/>
    <w:rsid w:val="00585382"/>
    <w:rsid w:val="00586A60"/>
    <w:rsid w:val="00587E29"/>
    <w:rsid w:val="00587E3E"/>
    <w:rsid w:val="0059223F"/>
    <w:rsid w:val="005931D8"/>
    <w:rsid w:val="005931DE"/>
    <w:rsid w:val="00595D75"/>
    <w:rsid w:val="005967CA"/>
    <w:rsid w:val="005A03C7"/>
    <w:rsid w:val="005A1676"/>
    <w:rsid w:val="005A186E"/>
    <w:rsid w:val="005A2082"/>
    <w:rsid w:val="005A33B0"/>
    <w:rsid w:val="005A35FF"/>
    <w:rsid w:val="005A5527"/>
    <w:rsid w:val="005A5C0A"/>
    <w:rsid w:val="005A6041"/>
    <w:rsid w:val="005A6191"/>
    <w:rsid w:val="005B0F41"/>
    <w:rsid w:val="005B148D"/>
    <w:rsid w:val="005B1569"/>
    <w:rsid w:val="005B27C3"/>
    <w:rsid w:val="005B2971"/>
    <w:rsid w:val="005B35F1"/>
    <w:rsid w:val="005B418A"/>
    <w:rsid w:val="005B4D6D"/>
    <w:rsid w:val="005B504A"/>
    <w:rsid w:val="005B689D"/>
    <w:rsid w:val="005B6A17"/>
    <w:rsid w:val="005C0898"/>
    <w:rsid w:val="005C0D62"/>
    <w:rsid w:val="005C173A"/>
    <w:rsid w:val="005C2331"/>
    <w:rsid w:val="005C31EB"/>
    <w:rsid w:val="005C4E67"/>
    <w:rsid w:val="005C6077"/>
    <w:rsid w:val="005C63D1"/>
    <w:rsid w:val="005C66D0"/>
    <w:rsid w:val="005C6D70"/>
    <w:rsid w:val="005C729A"/>
    <w:rsid w:val="005C74E8"/>
    <w:rsid w:val="005D00AA"/>
    <w:rsid w:val="005D0365"/>
    <w:rsid w:val="005D04F5"/>
    <w:rsid w:val="005D0DB8"/>
    <w:rsid w:val="005D162C"/>
    <w:rsid w:val="005D195C"/>
    <w:rsid w:val="005D1CB8"/>
    <w:rsid w:val="005D1CC0"/>
    <w:rsid w:val="005D436E"/>
    <w:rsid w:val="005D4B17"/>
    <w:rsid w:val="005D4DBF"/>
    <w:rsid w:val="005D52CB"/>
    <w:rsid w:val="005D6368"/>
    <w:rsid w:val="005E0A6E"/>
    <w:rsid w:val="005E0B50"/>
    <w:rsid w:val="005E0BAD"/>
    <w:rsid w:val="005E0F9D"/>
    <w:rsid w:val="005E15B3"/>
    <w:rsid w:val="005E20F1"/>
    <w:rsid w:val="005E29D3"/>
    <w:rsid w:val="005E2CCD"/>
    <w:rsid w:val="005E32FA"/>
    <w:rsid w:val="005E3711"/>
    <w:rsid w:val="005E45F7"/>
    <w:rsid w:val="005E4BCF"/>
    <w:rsid w:val="005E5FF7"/>
    <w:rsid w:val="005E6AE0"/>
    <w:rsid w:val="005E708D"/>
    <w:rsid w:val="005E757A"/>
    <w:rsid w:val="005E78E6"/>
    <w:rsid w:val="005F00C7"/>
    <w:rsid w:val="005F08EF"/>
    <w:rsid w:val="005F1A2D"/>
    <w:rsid w:val="005F311C"/>
    <w:rsid w:val="005F66F7"/>
    <w:rsid w:val="005F70D3"/>
    <w:rsid w:val="0060068D"/>
    <w:rsid w:val="00600815"/>
    <w:rsid w:val="00600C4E"/>
    <w:rsid w:val="00600F11"/>
    <w:rsid w:val="00603462"/>
    <w:rsid w:val="00605353"/>
    <w:rsid w:val="00606900"/>
    <w:rsid w:val="00606B55"/>
    <w:rsid w:val="00606CE5"/>
    <w:rsid w:val="00607CE3"/>
    <w:rsid w:val="0061036F"/>
    <w:rsid w:val="0061141A"/>
    <w:rsid w:val="00611742"/>
    <w:rsid w:val="00611E88"/>
    <w:rsid w:val="00615C0A"/>
    <w:rsid w:val="00617A27"/>
    <w:rsid w:val="00617EBD"/>
    <w:rsid w:val="0062035B"/>
    <w:rsid w:val="00620479"/>
    <w:rsid w:val="00620831"/>
    <w:rsid w:val="00620AC4"/>
    <w:rsid w:val="00620FA4"/>
    <w:rsid w:val="006211E8"/>
    <w:rsid w:val="00623069"/>
    <w:rsid w:val="006237BA"/>
    <w:rsid w:val="00623ABF"/>
    <w:rsid w:val="00623F51"/>
    <w:rsid w:val="00624F08"/>
    <w:rsid w:val="00625804"/>
    <w:rsid w:val="00625898"/>
    <w:rsid w:val="00625C48"/>
    <w:rsid w:val="00625DE7"/>
    <w:rsid w:val="00625EED"/>
    <w:rsid w:val="00626C8A"/>
    <w:rsid w:val="00626E29"/>
    <w:rsid w:val="006275D2"/>
    <w:rsid w:val="006276FE"/>
    <w:rsid w:val="006314E1"/>
    <w:rsid w:val="00633939"/>
    <w:rsid w:val="006344C4"/>
    <w:rsid w:val="006346F6"/>
    <w:rsid w:val="0063487A"/>
    <w:rsid w:val="00634A04"/>
    <w:rsid w:val="0063503F"/>
    <w:rsid w:val="0063723D"/>
    <w:rsid w:val="006376D6"/>
    <w:rsid w:val="00637F90"/>
    <w:rsid w:val="00640924"/>
    <w:rsid w:val="00641316"/>
    <w:rsid w:val="00641852"/>
    <w:rsid w:val="0064221E"/>
    <w:rsid w:val="00642E10"/>
    <w:rsid w:val="006450DA"/>
    <w:rsid w:val="0064695A"/>
    <w:rsid w:val="006479E7"/>
    <w:rsid w:val="00650740"/>
    <w:rsid w:val="0065095A"/>
    <w:rsid w:val="00652768"/>
    <w:rsid w:val="00652FB8"/>
    <w:rsid w:val="0065309E"/>
    <w:rsid w:val="00654223"/>
    <w:rsid w:val="00654F0C"/>
    <w:rsid w:val="0065549B"/>
    <w:rsid w:val="006556D2"/>
    <w:rsid w:val="00662294"/>
    <w:rsid w:val="00662D9C"/>
    <w:rsid w:val="00663BBF"/>
    <w:rsid w:val="00663C90"/>
    <w:rsid w:val="00663D73"/>
    <w:rsid w:val="00664198"/>
    <w:rsid w:val="006644C6"/>
    <w:rsid w:val="006656DD"/>
    <w:rsid w:val="00665F61"/>
    <w:rsid w:val="006663F3"/>
    <w:rsid w:val="0066658A"/>
    <w:rsid w:val="006677DA"/>
    <w:rsid w:val="00670E7B"/>
    <w:rsid w:val="00671196"/>
    <w:rsid w:val="00671282"/>
    <w:rsid w:val="00671E5C"/>
    <w:rsid w:val="00675592"/>
    <w:rsid w:val="006756FB"/>
    <w:rsid w:val="00675790"/>
    <w:rsid w:val="00676E96"/>
    <w:rsid w:val="00681846"/>
    <w:rsid w:val="00681B4C"/>
    <w:rsid w:val="00682EF2"/>
    <w:rsid w:val="00683346"/>
    <w:rsid w:val="0068374F"/>
    <w:rsid w:val="00683AEA"/>
    <w:rsid w:val="00684AD9"/>
    <w:rsid w:val="006850C2"/>
    <w:rsid w:val="006850FC"/>
    <w:rsid w:val="006857E0"/>
    <w:rsid w:val="006858B5"/>
    <w:rsid w:val="00686E6E"/>
    <w:rsid w:val="006877C1"/>
    <w:rsid w:val="00687FB8"/>
    <w:rsid w:val="006908C7"/>
    <w:rsid w:val="006910BD"/>
    <w:rsid w:val="006912AE"/>
    <w:rsid w:val="00691B7F"/>
    <w:rsid w:val="00692305"/>
    <w:rsid w:val="00696FCC"/>
    <w:rsid w:val="006A1544"/>
    <w:rsid w:val="006A3011"/>
    <w:rsid w:val="006A3209"/>
    <w:rsid w:val="006A3B4E"/>
    <w:rsid w:val="006A53E6"/>
    <w:rsid w:val="006A5483"/>
    <w:rsid w:val="006A54A2"/>
    <w:rsid w:val="006A5B9E"/>
    <w:rsid w:val="006A7BDB"/>
    <w:rsid w:val="006A7C76"/>
    <w:rsid w:val="006B0630"/>
    <w:rsid w:val="006B1949"/>
    <w:rsid w:val="006B1F59"/>
    <w:rsid w:val="006B29E6"/>
    <w:rsid w:val="006B47B5"/>
    <w:rsid w:val="006B4C10"/>
    <w:rsid w:val="006B5E38"/>
    <w:rsid w:val="006B6854"/>
    <w:rsid w:val="006B69CA"/>
    <w:rsid w:val="006B74AE"/>
    <w:rsid w:val="006B797D"/>
    <w:rsid w:val="006B7F8D"/>
    <w:rsid w:val="006C0FF8"/>
    <w:rsid w:val="006C187F"/>
    <w:rsid w:val="006C1DF6"/>
    <w:rsid w:val="006C2B5F"/>
    <w:rsid w:val="006C2E05"/>
    <w:rsid w:val="006C3545"/>
    <w:rsid w:val="006C359F"/>
    <w:rsid w:val="006C4852"/>
    <w:rsid w:val="006C49E7"/>
    <w:rsid w:val="006C4EEF"/>
    <w:rsid w:val="006C6EBB"/>
    <w:rsid w:val="006C7052"/>
    <w:rsid w:val="006C7146"/>
    <w:rsid w:val="006C7196"/>
    <w:rsid w:val="006D1575"/>
    <w:rsid w:val="006D2E51"/>
    <w:rsid w:val="006D2F92"/>
    <w:rsid w:val="006D375B"/>
    <w:rsid w:val="006D3B07"/>
    <w:rsid w:val="006D478E"/>
    <w:rsid w:val="006D5095"/>
    <w:rsid w:val="006D62BB"/>
    <w:rsid w:val="006D64F8"/>
    <w:rsid w:val="006D748B"/>
    <w:rsid w:val="006D784A"/>
    <w:rsid w:val="006D7D06"/>
    <w:rsid w:val="006E07FD"/>
    <w:rsid w:val="006E0A1C"/>
    <w:rsid w:val="006E0B98"/>
    <w:rsid w:val="006E0DA3"/>
    <w:rsid w:val="006E0EF3"/>
    <w:rsid w:val="006E17D6"/>
    <w:rsid w:val="006E1A1F"/>
    <w:rsid w:val="006E20D8"/>
    <w:rsid w:val="006E3674"/>
    <w:rsid w:val="006E3C44"/>
    <w:rsid w:val="006E4240"/>
    <w:rsid w:val="006E4322"/>
    <w:rsid w:val="006E46F0"/>
    <w:rsid w:val="006E4C73"/>
    <w:rsid w:val="006E4FB4"/>
    <w:rsid w:val="006E51F6"/>
    <w:rsid w:val="006E59B1"/>
    <w:rsid w:val="006E763E"/>
    <w:rsid w:val="006E77E2"/>
    <w:rsid w:val="006F0450"/>
    <w:rsid w:val="006F082A"/>
    <w:rsid w:val="006F117A"/>
    <w:rsid w:val="006F1378"/>
    <w:rsid w:val="006F1A2E"/>
    <w:rsid w:val="006F1DA3"/>
    <w:rsid w:val="006F2AAB"/>
    <w:rsid w:val="006F4027"/>
    <w:rsid w:val="006F4B70"/>
    <w:rsid w:val="006F52AC"/>
    <w:rsid w:val="006F5E51"/>
    <w:rsid w:val="006F5EAB"/>
    <w:rsid w:val="006F5EAC"/>
    <w:rsid w:val="006F64BD"/>
    <w:rsid w:val="006F6ED3"/>
    <w:rsid w:val="006F74D2"/>
    <w:rsid w:val="006F7562"/>
    <w:rsid w:val="006F7DE1"/>
    <w:rsid w:val="007008F7"/>
    <w:rsid w:val="00700904"/>
    <w:rsid w:val="00700D14"/>
    <w:rsid w:val="007013C7"/>
    <w:rsid w:val="007026E2"/>
    <w:rsid w:val="007034D6"/>
    <w:rsid w:val="00704106"/>
    <w:rsid w:val="0070419B"/>
    <w:rsid w:val="00704B9A"/>
    <w:rsid w:val="00707471"/>
    <w:rsid w:val="00707665"/>
    <w:rsid w:val="00707D0F"/>
    <w:rsid w:val="00710F24"/>
    <w:rsid w:val="0071129B"/>
    <w:rsid w:val="00713916"/>
    <w:rsid w:val="00713B8F"/>
    <w:rsid w:val="00713D99"/>
    <w:rsid w:val="007157B0"/>
    <w:rsid w:val="00715EDC"/>
    <w:rsid w:val="00716EA5"/>
    <w:rsid w:val="007171ED"/>
    <w:rsid w:val="007173C4"/>
    <w:rsid w:val="007175F1"/>
    <w:rsid w:val="00717DA2"/>
    <w:rsid w:val="0072368A"/>
    <w:rsid w:val="00723B09"/>
    <w:rsid w:val="00724021"/>
    <w:rsid w:val="0072501C"/>
    <w:rsid w:val="0072549E"/>
    <w:rsid w:val="00726442"/>
    <w:rsid w:val="007265B9"/>
    <w:rsid w:val="00726A44"/>
    <w:rsid w:val="00727332"/>
    <w:rsid w:val="00727581"/>
    <w:rsid w:val="00727BC3"/>
    <w:rsid w:val="00730465"/>
    <w:rsid w:val="00730F1B"/>
    <w:rsid w:val="00731331"/>
    <w:rsid w:val="00731670"/>
    <w:rsid w:val="00731B17"/>
    <w:rsid w:val="007320D1"/>
    <w:rsid w:val="007327CF"/>
    <w:rsid w:val="007329BA"/>
    <w:rsid w:val="00733FCC"/>
    <w:rsid w:val="0073590A"/>
    <w:rsid w:val="0073716A"/>
    <w:rsid w:val="007374C9"/>
    <w:rsid w:val="00737EC8"/>
    <w:rsid w:val="0074118E"/>
    <w:rsid w:val="00741698"/>
    <w:rsid w:val="007435AD"/>
    <w:rsid w:val="0074481D"/>
    <w:rsid w:val="00744DCE"/>
    <w:rsid w:val="00746718"/>
    <w:rsid w:val="00746DB6"/>
    <w:rsid w:val="007476FB"/>
    <w:rsid w:val="007500B3"/>
    <w:rsid w:val="0075020C"/>
    <w:rsid w:val="00750630"/>
    <w:rsid w:val="00750696"/>
    <w:rsid w:val="00750DEC"/>
    <w:rsid w:val="007516F1"/>
    <w:rsid w:val="00752DC7"/>
    <w:rsid w:val="00754C8B"/>
    <w:rsid w:val="00755175"/>
    <w:rsid w:val="007560E7"/>
    <w:rsid w:val="00756688"/>
    <w:rsid w:val="007568BA"/>
    <w:rsid w:val="00760490"/>
    <w:rsid w:val="007626DE"/>
    <w:rsid w:val="00762BAD"/>
    <w:rsid w:val="00763C16"/>
    <w:rsid w:val="00764EBB"/>
    <w:rsid w:val="007658CF"/>
    <w:rsid w:val="007660EE"/>
    <w:rsid w:val="007671AE"/>
    <w:rsid w:val="00767E4F"/>
    <w:rsid w:val="00770E54"/>
    <w:rsid w:val="00771796"/>
    <w:rsid w:val="007732A9"/>
    <w:rsid w:val="0077368B"/>
    <w:rsid w:val="007738A0"/>
    <w:rsid w:val="00773FA6"/>
    <w:rsid w:val="007743DB"/>
    <w:rsid w:val="00775973"/>
    <w:rsid w:val="00775FC5"/>
    <w:rsid w:val="00776400"/>
    <w:rsid w:val="00776639"/>
    <w:rsid w:val="00776829"/>
    <w:rsid w:val="00776E27"/>
    <w:rsid w:val="0077751A"/>
    <w:rsid w:val="00777E88"/>
    <w:rsid w:val="00781FB6"/>
    <w:rsid w:val="007826D0"/>
    <w:rsid w:val="00783388"/>
    <w:rsid w:val="00783A7F"/>
    <w:rsid w:val="00784021"/>
    <w:rsid w:val="00785233"/>
    <w:rsid w:val="007853F9"/>
    <w:rsid w:val="00786BA3"/>
    <w:rsid w:val="00786FAD"/>
    <w:rsid w:val="00787A3B"/>
    <w:rsid w:val="00790B5E"/>
    <w:rsid w:val="00790CA3"/>
    <w:rsid w:val="0079399D"/>
    <w:rsid w:val="007946F4"/>
    <w:rsid w:val="00794D3A"/>
    <w:rsid w:val="00795227"/>
    <w:rsid w:val="00795781"/>
    <w:rsid w:val="00796A19"/>
    <w:rsid w:val="00797666"/>
    <w:rsid w:val="007A0160"/>
    <w:rsid w:val="007A06C4"/>
    <w:rsid w:val="007A0EF1"/>
    <w:rsid w:val="007A1078"/>
    <w:rsid w:val="007A146C"/>
    <w:rsid w:val="007A160A"/>
    <w:rsid w:val="007A3FBE"/>
    <w:rsid w:val="007A50FD"/>
    <w:rsid w:val="007A5E23"/>
    <w:rsid w:val="007A6C96"/>
    <w:rsid w:val="007A7D79"/>
    <w:rsid w:val="007A7DF9"/>
    <w:rsid w:val="007B043A"/>
    <w:rsid w:val="007B19A8"/>
    <w:rsid w:val="007B2732"/>
    <w:rsid w:val="007B2C12"/>
    <w:rsid w:val="007B2F20"/>
    <w:rsid w:val="007B47B4"/>
    <w:rsid w:val="007B4ECB"/>
    <w:rsid w:val="007B5A9A"/>
    <w:rsid w:val="007B5AC6"/>
    <w:rsid w:val="007B62BF"/>
    <w:rsid w:val="007B65FC"/>
    <w:rsid w:val="007B698C"/>
    <w:rsid w:val="007B71C9"/>
    <w:rsid w:val="007B791F"/>
    <w:rsid w:val="007C06D2"/>
    <w:rsid w:val="007C1A96"/>
    <w:rsid w:val="007C1B9D"/>
    <w:rsid w:val="007C27F3"/>
    <w:rsid w:val="007C287E"/>
    <w:rsid w:val="007C2A01"/>
    <w:rsid w:val="007C2E56"/>
    <w:rsid w:val="007C394F"/>
    <w:rsid w:val="007C39DF"/>
    <w:rsid w:val="007C4C4F"/>
    <w:rsid w:val="007C4F79"/>
    <w:rsid w:val="007C5BD0"/>
    <w:rsid w:val="007C7BEB"/>
    <w:rsid w:val="007C7F60"/>
    <w:rsid w:val="007D0E64"/>
    <w:rsid w:val="007D142D"/>
    <w:rsid w:val="007D1CD4"/>
    <w:rsid w:val="007D2674"/>
    <w:rsid w:val="007D27E9"/>
    <w:rsid w:val="007D4BE4"/>
    <w:rsid w:val="007D5879"/>
    <w:rsid w:val="007D6E58"/>
    <w:rsid w:val="007E011F"/>
    <w:rsid w:val="007E0263"/>
    <w:rsid w:val="007E2CD8"/>
    <w:rsid w:val="007E2E0D"/>
    <w:rsid w:val="007E39C8"/>
    <w:rsid w:val="007E3F60"/>
    <w:rsid w:val="007E42F7"/>
    <w:rsid w:val="007E67E0"/>
    <w:rsid w:val="007E6939"/>
    <w:rsid w:val="007F1817"/>
    <w:rsid w:val="007F1A26"/>
    <w:rsid w:val="007F26DE"/>
    <w:rsid w:val="007F4893"/>
    <w:rsid w:val="007F5B30"/>
    <w:rsid w:val="007F6098"/>
    <w:rsid w:val="007F6619"/>
    <w:rsid w:val="0080041B"/>
    <w:rsid w:val="00800C35"/>
    <w:rsid w:val="00801B95"/>
    <w:rsid w:val="00802801"/>
    <w:rsid w:val="00802E01"/>
    <w:rsid w:val="00803E45"/>
    <w:rsid w:val="0080442E"/>
    <w:rsid w:val="00804819"/>
    <w:rsid w:val="00805252"/>
    <w:rsid w:val="00805654"/>
    <w:rsid w:val="00805D14"/>
    <w:rsid w:val="00806092"/>
    <w:rsid w:val="008066B4"/>
    <w:rsid w:val="00807C2E"/>
    <w:rsid w:val="00807D0C"/>
    <w:rsid w:val="00810807"/>
    <w:rsid w:val="00810A2C"/>
    <w:rsid w:val="00810BE1"/>
    <w:rsid w:val="00811032"/>
    <w:rsid w:val="00813CB0"/>
    <w:rsid w:val="00814051"/>
    <w:rsid w:val="008140D6"/>
    <w:rsid w:val="008143E9"/>
    <w:rsid w:val="0081441C"/>
    <w:rsid w:val="008162A9"/>
    <w:rsid w:val="00816E44"/>
    <w:rsid w:val="00820355"/>
    <w:rsid w:val="0082067A"/>
    <w:rsid w:val="008213B9"/>
    <w:rsid w:val="00822356"/>
    <w:rsid w:val="00822AED"/>
    <w:rsid w:val="008239D4"/>
    <w:rsid w:val="00823C2F"/>
    <w:rsid w:val="00823D4D"/>
    <w:rsid w:val="0082425B"/>
    <w:rsid w:val="0082446D"/>
    <w:rsid w:val="008251C0"/>
    <w:rsid w:val="0082540E"/>
    <w:rsid w:val="00827309"/>
    <w:rsid w:val="00831B77"/>
    <w:rsid w:val="00835202"/>
    <w:rsid w:val="00835AC3"/>
    <w:rsid w:val="00835E36"/>
    <w:rsid w:val="0083656C"/>
    <w:rsid w:val="0083658D"/>
    <w:rsid w:val="00837524"/>
    <w:rsid w:val="00837C9C"/>
    <w:rsid w:val="0084054F"/>
    <w:rsid w:val="008417BF"/>
    <w:rsid w:val="00841AEE"/>
    <w:rsid w:val="00842581"/>
    <w:rsid w:val="00842A28"/>
    <w:rsid w:val="00843245"/>
    <w:rsid w:val="008433B2"/>
    <w:rsid w:val="00843412"/>
    <w:rsid w:val="0084435C"/>
    <w:rsid w:val="00845BF7"/>
    <w:rsid w:val="0084723D"/>
    <w:rsid w:val="008479C2"/>
    <w:rsid w:val="00850A30"/>
    <w:rsid w:val="00851192"/>
    <w:rsid w:val="008517C9"/>
    <w:rsid w:val="00851BA3"/>
    <w:rsid w:val="00851FA4"/>
    <w:rsid w:val="008528DE"/>
    <w:rsid w:val="00852A62"/>
    <w:rsid w:val="00852EA0"/>
    <w:rsid w:val="008534E1"/>
    <w:rsid w:val="00855E22"/>
    <w:rsid w:val="0085686A"/>
    <w:rsid w:val="00856FE5"/>
    <w:rsid w:val="00857414"/>
    <w:rsid w:val="008578DD"/>
    <w:rsid w:val="008578E4"/>
    <w:rsid w:val="008605F7"/>
    <w:rsid w:val="00861406"/>
    <w:rsid w:val="008619E2"/>
    <w:rsid w:val="00862BE6"/>
    <w:rsid w:val="00862D74"/>
    <w:rsid w:val="00862E8B"/>
    <w:rsid w:val="00863A73"/>
    <w:rsid w:val="00863E5F"/>
    <w:rsid w:val="00864C5F"/>
    <w:rsid w:val="00866A5F"/>
    <w:rsid w:val="00867B74"/>
    <w:rsid w:val="00867C49"/>
    <w:rsid w:val="008700E5"/>
    <w:rsid w:val="008704E4"/>
    <w:rsid w:val="0087184D"/>
    <w:rsid w:val="008721A7"/>
    <w:rsid w:val="008722C7"/>
    <w:rsid w:val="00872384"/>
    <w:rsid w:val="008729F4"/>
    <w:rsid w:val="00874007"/>
    <w:rsid w:val="00874512"/>
    <w:rsid w:val="00874DC1"/>
    <w:rsid w:val="00875182"/>
    <w:rsid w:val="00875FE6"/>
    <w:rsid w:val="0087610C"/>
    <w:rsid w:val="00877286"/>
    <w:rsid w:val="008773E4"/>
    <w:rsid w:val="008774C2"/>
    <w:rsid w:val="00877B51"/>
    <w:rsid w:val="0088111E"/>
    <w:rsid w:val="00881344"/>
    <w:rsid w:val="00881CD1"/>
    <w:rsid w:val="00882044"/>
    <w:rsid w:val="00882A27"/>
    <w:rsid w:val="00883B0B"/>
    <w:rsid w:val="00884A6E"/>
    <w:rsid w:val="00884B4E"/>
    <w:rsid w:val="00884C17"/>
    <w:rsid w:val="00884C1F"/>
    <w:rsid w:val="00885A1F"/>
    <w:rsid w:val="00886989"/>
    <w:rsid w:val="00886F72"/>
    <w:rsid w:val="00887FD0"/>
    <w:rsid w:val="00890667"/>
    <w:rsid w:val="00890AD6"/>
    <w:rsid w:val="008923CD"/>
    <w:rsid w:val="00892E29"/>
    <w:rsid w:val="00894CA7"/>
    <w:rsid w:val="008954AC"/>
    <w:rsid w:val="00895579"/>
    <w:rsid w:val="008956A5"/>
    <w:rsid w:val="008A05B3"/>
    <w:rsid w:val="008A0994"/>
    <w:rsid w:val="008A2C4C"/>
    <w:rsid w:val="008A346D"/>
    <w:rsid w:val="008A4589"/>
    <w:rsid w:val="008A5428"/>
    <w:rsid w:val="008A5E04"/>
    <w:rsid w:val="008A69A8"/>
    <w:rsid w:val="008B0D59"/>
    <w:rsid w:val="008B0EA2"/>
    <w:rsid w:val="008B3C7B"/>
    <w:rsid w:val="008B45CD"/>
    <w:rsid w:val="008B4705"/>
    <w:rsid w:val="008B4C24"/>
    <w:rsid w:val="008B5350"/>
    <w:rsid w:val="008B654A"/>
    <w:rsid w:val="008B6B4C"/>
    <w:rsid w:val="008C0251"/>
    <w:rsid w:val="008C0574"/>
    <w:rsid w:val="008C1CD1"/>
    <w:rsid w:val="008C29AC"/>
    <w:rsid w:val="008C2B69"/>
    <w:rsid w:val="008C3094"/>
    <w:rsid w:val="008C46DF"/>
    <w:rsid w:val="008C4C39"/>
    <w:rsid w:val="008C588B"/>
    <w:rsid w:val="008C5EA9"/>
    <w:rsid w:val="008C64A1"/>
    <w:rsid w:val="008C65DF"/>
    <w:rsid w:val="008C67AA"/>
    <w:rsid w:val="008D040C"/>
    <w:rsid w:val="008D112B"/>
    <w:rsid w:val="008D1241"/>
    <w:rsid w:val="008D3528"/>
    <w:rsid w:val="008D35BC"/>
    <w:rsid w:val="008D45F8"/>
    <w:rsid w:val="008D50FB"/>
    <w:rsid w:val="008D5208"/>
    <w:rsid w:val="008D575F"/>
    <w:rsid w:val="008E011E"/>
    <w:rsid w:val="008E052B"/>
    <w:rsid w:val="008E0959"/>
    <w:rsid w:val="008E0DB2"/>
    <w:rsid w:val="008E1A22"/>
    <w:rsid w:val="008E21D8"/>
    <w:rsid w:val="008E25C6"/>
    <w:rsid w:val="008E25DE"/>
    <w:rsid w:val="008E4F1E"/>
    <w:rsid w:val="008E58B4"/>
    <w:rsid w:val="008E6418"/>
    <w:rsid w:val="008E6EF3"/>
    <w:rsid w:val="008E72FA"/>
    <w:rsid w:val="008E73A3"/>
    <w:rsid w:val="008E76E3"/>
    <w:rsid w:val="008E76E4"/>
    <w:rsid w:val="008E78AA"/>
    <w:rsid w:val="008F00A8"/>
    <w:rsid w:val="008F0437"/>
    <w:rsid w:val="008F3642"/>
    <w:rsid w:val="008F42B4"/>
    <w:rsid w:val="008F5043"/>
    <w:rsid w:val="008F62C6"/>
    <w:rsid w:val="008F6E51"/>
    <w:rsid w:val="0090015D"/>
    <w:rsid w:val="00900234"/>
    <w:rsid w:val="00900FE0"/>
    <w:rsid w:val="0090246A"/>
    <w:rsid w:val="00903A08"/>
    <w:rsid w:val="00903FC3"/>
    <w:rsid w:val="00904BF7"/>
    <w:rsid w:val="00904C7B"/>
    <w:rsid w:val="009066BA"/>
    <w:rsid w:val="00907933"/>
    <w:rsid w:val="00907A18"/>
    <w:rsid w:val="009105BD"/>
    <w:rsid w:val="009105F1"/>
    <w:rsid w:val="009108A5"/>
    <w:rsid w:val="00910C5C"/>
    <w:rsid w:val="00910CA5"/>
    <w:rsid w:val="00910E29"/>
    <w:rsid w:val="00912B63"/>
    <w:rsid w:val="00913310"/>
    <w:rsid w:val="00914E33"/>
    <w:rsid w:val="0091640A"/>
    <w:rsid w:val="00916849"/>
    <w:rsid w:val="009172B6"/>
    <w:rsid w:val="00917C2C"/>
    <w:rsid w:val="00917F0F"/>
    <w:rsid w:val="009231DB"/>
    <w:rsid w:val="00923432"/>
    <w:rsid w:val="00923CA8"/>
    <w:rsid w:val="00924277"/>
    <w:rsid w:val="00925D1C"/>
    <w:rsid w:val="0092615A"/>
    <w:rsid w:val="00927C63"/>
    <w:rsid w:val="00930539"/>
    <w:rsid w:val="009309C9"/>
    <w:rsid w:val="00930BB6"/>
    <w:rsid w:val="0093153B"/>
    <w:rsid w:val="00931BC1"/>
    <w:rsid w:val="00932098"/>
    <w:rsid w:val="009332DD"/>
    <w:rsid w:val="00933362"/>
    <w:rsid w:val="0093373D"/>
    <w:rsid w:val="00933B63"/>
    <w:rsid w:val="00933D64"/>
    <w:rsid w:val="0093458A"/>
    <w:rsid w:val="00936082"/>
    <w:rsid w:val="0093725B"/>
    <w:rsid w:val="00937C44"/>
    <w:rsid w:val="009406F7"/>
    <w:rsid w:val="00940D1E"/>
    <w:rsid w:val="00940E7A"/>
    <w:rsid w:val="0094138B"/>
    <w:rsid w:val="009420C5"/>
    <w:rsid w:val="00942A2E"/>
    <w:rsid w:val="0094316C"/>
    <w:rsid w:val="009442E4"/>
    <w:rsid w:val="0094773A"/>
    <w:rsid w:val="00947995"/>
    <w:rsid w:val="00947A8D"/>
    <w:rsid w:val="0095196F"/>
    <w:rsid w:val="0095288C"/>
    <w:rsid w:val="00953F4C"/>
    <w:rsid w:val="00954736"/>
    <w:rsid w:val="0095482F"/>
    <w:rsid w:val="00954E1B"/>
    <w:rsid w:val="009552EE"/>
    <w:rsid w:val="00955A61"/>
    <w:rsid w:val="009614F6"/>
    <w:rsid w:val="0096183E"/>
    <w:rsid w:val="00963C80"/>
    <w:rsid w:val="00964BDD"/>
    <w:rsid w:val="009657D0"/>
    <w:rsid w:val="00965A1A"/>
    <w:rsid w:val="00965D01"/>
    <w:rsid w:val="00965EBF"/>
    <w:rsid w:val="00966E46"/>
    <w:rsid w:val="0096775F"/>
    <w:rsid w:val="009679AA"/>
    <w:rsid w:val="00970339"/>
    <w:rsid w:val="00970B6F"/>
    <w:rsid w:val="00973762"/>
    <w:rsid w:val="009772E9"/>
    <w:rsid w:val="00977760"/>
    <w:rsid w:val="009808B6"/>
    <w:rsid w:val="00980B44"/>
    <w:rsid w:val="0098122F"/>
    <w:rsid w:val="009814B7"/>
    <w:rsid w:val="00981E91"/>
    <w:rsid w:val="00984105"/>
    <w:rsid w:val="00984B74"/>
    <w:rsid w:val="00984D4C"/>
    <w:rsid w:val="00985402"/>
    <w:rsid w:val="0098797C"/>
    <w:rsid w:val="00987AC6"/>
    <w:rsid w:val="00990032"/>
    <w:rsid w:val="00990895"/>
    <w:rsid w:val="00990BA8"/>
    <w:rsid w:val="00991993"/>
    <w:rsid w:val="0099312D"/>
    <w:rsid w:val="0099372A"/>
    <w:rsid w:val="009943E1"/>
    <w:rsid w:val="00995CCA"/>
    <w:rsid w:val="009A0B85"/>
    <w:rsid w:val="009A13D1"/>
    <w:rsid w:val="009A1C28"/>
    <w:rsid w:val="009A2953"/>
    <w:rsid w:val="009A2BB9"/>
    <w:rsid w:val="009A4194"/>
    <w:rsid w:val="009A6144"/>
    <w:rsid w:val="009A7352"/>
    <w:rsid w:val="009B06F2"/>
    <w:rsid w:val="009B07F5"/>
    <w:rsid w:val="009B2619"/>
    <w:rsid w:val="009B3F20"/>
    <w:rsid w:val="009B45E9"/>
    <w:rsid w:val="009B4BEB"/>
    <w:rsid w:val="009B5077"/>
    <w:rsid w:val="009C10DB"/>
    <w:rsid w:val="009C1BC3"/>
    <w:rsid w:val="009C269A"/>
    <w:rsid w:val="009C2D59"/>
    <w:rsid w:val="009C329A"/>
    <w:rsid w:val="009C423B"/>
    <w:rsid w:val="009C506B"/>
    <w:rsid w:val="009C58B3"/>
    <w:rsid w:val="009C65CF"/>
    <w:rsid w:val="009D1527"/>
    <w:rsid w:val="009D2080"/>
    <w:rsid w:val="009D3640"/>
    <w:rsid w:val="009D4692"/>
    <w:rsid w:val="009D477E"/>
    <w:rsid w:val="009D4C9A"/>
    <w:rsid w:val="009D5356"/>
    <w:rsid w:val="009E1D91"/>
    <w:rsid w:val="009E2441"/>
    <w:rsid w:val="009E2E6D"/>
    <w:rsid w:val="009E3ADE"/>
    <w:rsid w:val="009E461A"/>
    <w:rsid w:val="009E5BDA"/>
    <w:rsid w:val="009E6051"/>
    <w:rsid w:val="009E6AE8"/>
    <w:rsid w:val="009E73FE"/>
    <w:rsid w:val="009F1048"/>
    <w:rsid w:val="009F1089"/>
    <w:rsid w:val="009F2969"/>
    <w:rsid w:val="009F2F26"/>
    <w:rsid w:val="009F3A9B"/>
    <w:rsid w:val="009F4277"/>
    <w:rsid w:val="009F49FC"/>
    <w:rsid w:val="009F4C22"/>
    <w:rsid w:val="009F56C1"/>
    <w:rsid w:val="009F5DF2"/>
    <w:rsid w:val="009F5E95"/>
    <w:rsid w:val="009F6C7C"/>
    <w:rsid w:val="00A00793"/>
    <w:rsid w:val="00A0092B"/>
    <w:rsid w:val="00A00A54"/>
    <w:rsid w:val="00A017F1"/>
    <w:rsid w:val="00A02975"/>
    <w:rsid w:val="00A03E56"/>
    <w:rsid w:val="00A05CAE"/>
    <w:rsid w:val="00A06918"/>
    <w:rsid w:val="00A06EA6"/>
    <w:rsid w:val="00A075EB"/>
    <w:rsid w:val="00A07CF1"/>
    <w:rsid w:val="00A07F6D"/>
    <w:rsid w:val="00A1028A"/>
    <w:rsid w:val="00A11A23"/>
    <w:rsid w:val="00A11CE4"/>
    <w:rsid w:val="00A11D9D"/>
    <w:rsid w:val="00A12A19"/>
    <w:rsid w:val="00A13EC5"/>
    <w:rsid w:val="00A14E18"/>
    <w:rsid w:val="00A156EC"/>
    <w:rsid w:val="00A15A04"/>
    <w:rsid w:val="00A16932"/>
    <w:rsid w:val="00A17A6E"/>
    <w:rsid w:val="00A211C9"/>
    <w:rsid w:val="00A218A1"/>
    <w:rsid w:val="00A218EF"/>
    <w:rsid w:val="00A21D7F"/>
    <w:rsid w:val="00A21F81"/>
    <w:rsid w:val="00A22228"/>
    <w:rsid w:val="00A2262D"/>
    <w:rsid w:val="00A22763"/>
    <w:rsid w:val="00A2285F"/>
    <w:rsid w:val="00A229AA"/>
    <w:rsid w:val="00A22E66"/>
    <w:rsid w:val="00A233D3"/>
    <w:rsid w:val="00A23953"/>
    <w:rsid w:val="00A23AAB"/>
    <w:rsid w:val="00A23E0C"/>
    <w:rsid w:val="00A23F0F"/>
    <w:rsid w:val="00A24A34"/>
    <w:rsid w:val="00A24B94"/>
    <w:rsid w:val="00A24E8B"/>
    <w:rsid w:val="00A26AFA"/>
    <w:rsid w:val="00A2754F"/>
    <w:rsid w:val="00A27B28"/>
    <w:rsid w:val="00A305A8"/>
    <w:rsid w:val="00A31885"/>
    <w:rsid w:val="00A330EA"/>
    <w:rsid w:val="00A33235"/>
    <w:rsid w:val="00A344C6"/>
    <w:rsid w:val="00A3475A"/>
    <w:rsid w:val="00A3526D"/>
    <w:rsid w:val="00A3756F"/>
    <w:rsid w:val="00A40261"/>
    <w:rsid w:val="00A4107F"/>
    <w:rsid w:val="00A41103"/>
    <w:rsid w:val="00A4255F"/>
    <w:rsid w:val="00A438F7"/>
    <w:rsid w:val="00A443A4"/>
    <w:rsid w:val="00A446E3"/>
    <w:rsid w:val="00A45703"/>
    <w:rsid w:val="00A47EA2"/>
    <w:rsid w:val="00A5089B"/>
    <w:rsid w:val="00A511F8"/>
    <w:rsid w:val="00A5228D"/>
    <w:rsid w:val="00A5365A"/>
    <w:rsid w:val="00A57756"/>
    <w:rsid w:val="00A6049E"/>
    <w:rsid w:val="00A60F5D"/>
    <w:rsid w:val="00A61360"/>
    <w:rsid w:val="00A62005"/>
    <w:rsid w:val="00A626D2"/>
    <w:rsid w:val="00A6289B"/>
    <w:rsid w:val="00A62BE7"/>
    <w:rsid w:val="00A64E04"/>
    <w:rsid w:val="00A655A3"/>
    <w:rsid w:val="00A65F30"/>
    <w:rsid w:val="00A66373"/>
    <w:rsid w:val="00A677D4"/>
    <w:rsid w:val="00A67885"/>
    <w:rsid w:val="00A700B1"/>
    <w:rsid w:val="00A70B5D"/>
    <w:rsid w:val="00A7144A"/>
    <w:rsid w:val="00A7217D"/>
    <w:rsid w:val="00A72707"/>
    <w:rsid w:val="00A728A0"/>
    <w:rsid w:val="00A73443"/>
    <w:rsid w:val="00A73EBA"/>
    <w:rsid w:val="00A74228"/>
    <w:rsid w:val="00A75229"/>
    <w:rsid w:val="00A752F0"/>
    <w:rsid w:val="00A75989"/>
    <w:rsid w:val="00A76482"/>
    <w:rsid w:val="00A76EB6"/>
    <w:rsid w:val="00A77CEB"/>
    <w:rsid w:val="00A802C4"/>
    <w:rsid w:val="00A807DA"/>
    <w:rsid w:val="00A81C5C"/>
    <w:rsid w:val="00A81E14"/>
    <w:rsid w:val="00A82E63"/>
    <w:rsid w:val="00A845AF"/>
    <w:rsid w:val="00A84631"/>
    <w:rsid w:val="00A85184"/>
    <w:rsid w:val="00A85378"/>
    <w:rsid w:val="00A8556A"/>
    <w:rsid w:val="00A869CF"/>
    <w:rsid w:val="00A87509"/>
    <w:rsid w:val="00A87B0E"/>
    <w:rsid w:val="00A87CED"/>
    <w:rsid w:val="00A9038B"/>
    <w:rsid w:val="00A908C5"/>
    <w:rsid w:val="00A90D79"/>
    <w:rsid w:val="00A911B6"/>
    <w:rsid w:val="00A917BC"/>
    <w:rsid w:val="00A91CB8"/>
    <w:rsid w:val="00A939E3"/>
    <w:rsid w:val="00A93CEF"/>
    <w:rsid w:val="00A94029"/>
    <w:rsid w:val="00A94B75"/>
    <w:rsid w:val="00A95D97"/>
    <w:rsid w:val="00A963F3"/>
    <w:rsid w:val="00A974B7"/>
    <w:rsid w:val="00AA024B"/>
    <w:rsid w:val="00AA0F37"/>
    <w:rsid w:val="00AA1544"/>
    <w:rsid w:val="00AA1CA9"/>
    <w:rsid w:val="00AA211D"/>
    <w:rsid w:val="00AA2DBF"/>
    <w:rsid w:val="00AA34ED"/>
    <w:rsid w:val="00AA43BE"/>
    <w:rsid w:val="00AA50F6"/>
    <w:rsid w:val="00AA53FE"/>
    <w:rsid w:val="00AA693E"/>
    <w:rsid w:val="00AA6B5E"/>
    <w:rsid w:val="00AA719A"/>
    <w:rsid w:val="00AB03DC"/>
    <w:rsid w:val="00AB04BD"/>
    <w:rsid w:val="00AB0660"/>
    <w:rsid w:val="00AB074B"/>
    <w:rsid w:val="00AB200E"/>
    <w:rsid w:val="00AB27C6"/>
    <w:rsid w:val="00AB2D0E"/>
    <w:rsid w:val="00AB3037"/>
    <w:rsid w:val="00AB3F00"/>
    <w:rsid w:val="00AB448B"/>
    <w:rsid w:val="00AB507F"/>
    <w:rsid w:val="00AB57F6"/>
    <w:rsid w:val="00AB5C4B"/>
    <w:rsid w:val="00AB7188"/>
    <w:rsid w:val="00AB75C8"/>
    <w:rsid w:val="00AB7A0D"/>
    <w:rsid w:val="00AB7EF7"/>
    <w:rsid w:val="00AC0344"/>
    <w:rsid w:val="00AC0D51"/>
    <w:rsid w:val="00AC1348"/>
    <w:rsid w:val="00AC2823"/>
    <w:rsid w:val="00AC2B7E"/>
    <w:rsid w:val="00AC32ED"/>
    <w:rsid w:val="00AC4ACD"/>
    <w:rsid w:val="00AC51C3"/>
    <w:rsid w:val="00AC5BEA"/>
    <w:rsid w:val="00AC5F68"/>
    <w:rsid w:val="00AC67B2"/>
    <w:rsid w:val="00AC6D2A"/>
    <w:rsid w:val="00AC721D"/>
    <w:rsid w:val="00AC7554"/>
    <w:rsid w:val="00AC7BCF"/>
    <w:rsid w:val="00AD00DB"/>
    <w:rsid w:val="00AD146E"/>
    <w:rsid w:val="00AD1954"/>
    <w:rsid w:val="00AD1FE5"/>
    <w:rsid w:val="00AD3434"/>
    <w:rsid w:val="00AD3D30"/>
    <w:rsid w:val="00AD3DC2"/>
    <w:rsid w:val="00AD4713"/>
    <w:rsid w:val="00AD55BE"/>
    <w:rsid w:val="00AD57AA"/>
    <w:rsid w:val="00AD684D"/>
    <w:rsid w:val="00AD6DE7"/>
    <w:rsid w:val="00AD6DFA"/>
    <w:rsid w:val="00AD7FF7"/>
    <w:rsid w:val="00AE1A39"/>
    <w:rsid w:val="00AE24A4"/>
    <w:rsid w:val="00AE2C16"/>
    <w:rsid w:val="00AE2C56"/>
    <w:rsid w:val="00AE2E26"/>
    <w:rsid w:val="00AE67E9"/>
    <w:rsid w:val="00AF1263"/>
    <w:rsid w:val="00AF2268"/>
    <w:rsid w:val="00AF23E7"/>
    <w:rsid w:val="00AF3033"/>
    <w:rsid w:val="00AF4093"/>
    <w:rsid w:val="00AF4616"/>
    <w:rsid w:val="00AF4DB4"/>
    <w:rsid w:val="00AF66F0"/>
    <w:rsid w:val="00AF6C4E"/>
    <w:rsid w:val="00AF71F0"/>
    <w:rsid w:val="00AF7F64"/>
    <w:rsid w:val="00B00044"/>
    <w:rsid w:val="00B01E8B"/>
    <w:rsid w:val="00B01FCA"/>
    <w:rsid w:val="00B02284"/>
    <w:rsid w:val="00B02323"/>
    <w:rsid w:val="00B04113"/>
    <w:rsid w:val="00B042A8"/>
    <w:rsid w:val="00B04D44"/>
    <w:rsid w:val="00B074A2"/>
    <w:rsid w:val="00B10507"/>
    <w:rsid w:val="00B1172E"/>
    <w:rsid w:val="00B11DCD"/>
    <w:rsid w:val="00B13052"/>
    <w:rsid w:val="00B141A3"/>
    <w:rsid w:val="00B14EC3"/>
    <w:rsid w:val="00B1549E"/>
    <w:rsid w:val="00B15869"/>
    <w:rsid w:val="00B217EB"/>
    <w:rsid w:val="00B221D2"/>
    <w:rsid w:val="00B224B6"/>
    <w:rsid w:val="00B23EB1"/>
    <w:rsid w:val="00B24189"/>
    <w:rsid w:val="00B24AE2"/>
    <w:rsid w:val="00B24C17"/>
    <w:rsid w:val="00B24CAE"/>
    <w:rsid w:val="00B25B19"/>
    <w:rsid w:val="00B25E4E"/>
    <w:rsid w:val="00B2697B"/>
    <w:rsid w:val="00B27117"/>
    <w:rsid w:val="00B30A9D"/>
    <w:rsid w:val="00B3126C"/>
    <w:rsid w:val="00B31A90"/>
    <w:rsid w:val="00B32B08"/>
    <w:rsid w:val="00B336C0"/>
    <w:rsid w:val="00B33BFC"/>
    <w:rsid w:val="00B33D3C"/>
    <w:rsid w:val="00B34116"/>
    <w:rsid w:val="00B34763"/>
    <w:rsid w:val="00B3590B"/>
    <w:rsid w:val="00B3658B"/>
    <w:rsid w:val="00B36706"/>
    <w:rsid w:val="00B37740"/>
    <w:rsid w:val="00B37EFD"/>
    <w:rsid w:val="00B400FA"/>
    <w:rsid w:val="00B40C32"/>
    <w:rsid w:val="00B42A6F"/>
    <w:rsid w:val="00B42DBD"/>
    <w:rsid w:val="00B44D9D"/>
    <w:rsid w:val="00B45DE5"/>
    <w:rsid w:val="00B474CC"/>
    <w:rsid w:val="00B478D7"/>
    <w:rsid w:val="00B521B3"/>
    <w:rsid w:val="00B526C9"/>
    <w:rsid w:val="00B52AEF"/>
    <w:rsid w:val="00B53E5A"/>
    <w:rsid w:val="00B53FB1"/>
    <w:rsid w:val="00B54D07"/>
    <w:rsid w:val="00B5511D"/>
    <w:rsid w:val="00B57124"/>
    <w:rsid w:val="00B5723E"/>
    <w:rsid w:val="00B57F9F"/>
    <w:rsid w:val="00B61ADA"/>
    <w:rsid w:val="00B61CD5"/>
    <w:rsid w:val="00B62704"/>
    <w:rsid w:val="00B6339E"/>
    <w:rsid w:val="00B6356B"/>
    <w:rsid w:val="00B642CB"/>
    <w:rsid w:val="00B64862"/>
    <w:rsid w:val="00B661E8"/>
    <w:rsid w:val="00B66228"/>
    <w:rsid w:val="00B6627B"/>
    <w:rsid w:val="00B66736"/>
    <w:rsid w:val="00B66DA4"/>
    <w:rsid w:val="00B67FA0"/>
    <w:rsid w:val="00B703A4"/>
    <w:rsid w:val="00B70C58"/>
    <w:rsid w:val="00B71FF5"/>
    <w:rsid w:val="00B72900"/>
    <w:rsid w:val="00B729D3"/>
    <w:rsid w:val="00B731B3"/>
    <w:rsid w:val="00B73636"/>
    <w:rsid w:val="00B74B7A"/>
    <w:rsid w:val="00B750EE"/>
    <w:rsid w:val="00B757ED"/>
    <w:rsid w:val="00B760D8"/>
    <w:rsid w:val="00B76FF2"/>
    <w:rsid w:val="00B77657"/>
    <w:rsid w:val="00B8020C"/>
    <w:rsid w:val="00B81B96"/>
    <w:rsid w:val="00B822A7"/>
    <w:rsid w:val="00B8397E"/>
    <w:rsid w:val="00B83D02"/>
    <w:rsid w:val="00B849A9"/>
    <w:rsid w:val="00B84DD8"/>
    <w:rsid w:val="00B84F13"/>
    <w:rsid w:val="00B852D4"/>
    <w:rsid w:val="00B85FF0"/>
    <w:rsid w:val="00B867D4"/>
    <w:rsid w:val="00B86A6A"/>
    <w:rsid w:val="00B91B54"/>
    <w:rsid w:val="00B92120"/>
    <w:rsid w:val="00B92ED8"/>
    <w:rsid w:val="00B9361B"/>
    <w:rsid w:val="00B93620"/>
    <w:rsid w:val="00B93B20"/>
    <w:rsid w:val="00B9449C"/>
    <w:rsid w:val="00B94BE0"/>
    <w:rsid w:val="00B950DA"/>
    <w:rsid w:val="00B95898"/>
    <w:rsid w:val="00B95B28"/>
    <w:rsid w:val="00B961CC"/>
    <w:rsid w:val="00B964EC"/>
    <w:rsid w:val="00B965B3"/>
    <w:rsid w:val="00B96A6A"/>
    <w:rsid w:val="00B97590"/>
    <w:rsid w:val="00BA03E0"/>
    <w:rsid w:val="00BA0A23"/>
    <w:rsid w:val="00BA100A"/>
    <w:rsid w:val="00BA19F5"/>
    <w:rsid w:val="00BA1BB9"/>
    <w:rsid w:val="00BA3596"/>
    <w:rsid w:val="00BA35A2"/>
    <w:rsid w:val="00BA3E2F"/>
    <w:rsid w:val="00BA4286"/>
    <w:rsid w:val="00BA5823"/>
    <w:rsid w:val="00BA5E60"/>
    <w:rsid w:val="00BA68C5"/>
    <w:rsid w:val="00BA7867"/>
    <w:rsid w:val="00BB05DB"/>
    <w:rsid w:val="00BB23E7"/>
    <w:rsid w:val="00BB3E3A"/>
    <w:rsid w:val="00BB4629"/>
    <w:rsid w:val="00BB4723"/>
    <w:rsid w:val="00BB4880"/>
    <w:rsid w:val="00BB4ACD"/>
    <w:rsid w:val="00BB5CBC"/>
    <w:rsid w:val="00BB6350"/>
    <w:rsid w:val="00BB6A44"/>
    <w:rsid w:val="00BB7C7A"/>
    <w:rsid w:val="00BC0257"/>
    <w:rsid w:val="00BC078D"/>
    <w:rsid w:val="00BC0889"/>
    <w:rsid w:val="00BC22A7"/>
    <w:rsid w:val="00BC22AF"/>
    <w:rsid w:val="00BC2561"/>
    <w:rsid w:val="00BC2C59"/>
    <w:rsid w:val="00BC2D90"/>
    <w:rsid w:val="00BC2EC9"/>
    <w:rsid w:val="00BC3894"/>
    <w:rsid w:val="00BC42D2"/>
    <w:rsid w:val="00BC4A1F"/>
    <w:rsid w:val="00BC4AB6"/>
    <w:rsid w:val="00BC5082"/>
    <w:rsid w:val="00BC54DA"/>
    <w:rsid w:val="00BC6368"/>
    <w:rsid w:val="00BC7001"/>
    <w:rsid w:val="00BC7627"/>
    <w:rsid w:val="00BD0E3D"/>
    <w:rsid w:val="00BD0FD2"/>
    <w:rsid w:val="00BD15ED"/>
    <w:rsid w:val="00BD169A"/>
    <w:rsid w:val="00BD2071"/>
    <w:rsid w:val="00BD2646"/>
    <w:rsid w:val="00BD2BF0"/>
    <w:rsid w:val="00BD42BA"/>
    <w:rsid w:val="00BD47A7"/>
    <w:rsid w:val="00BD494B"/>
    <w:rsid w:val="00BD496F"/>
    <w:rsid w:val="00BD4C3D"/>
    <w:rsid w:val="00BD5AFA"/>
    <w:rsid w:val="00BD5C5C"/>
    <w:rsid w:val="00BD6F6E"/>
    <w:rsid w:val="00BD79BB"/>
    <w:rsid w:val="00BE0949"/>
    <w:rsid w:val="00BE4846"/>
    <w:rsid w:val="00BE4B66"/>
    <w:rsid w:val="00BE5F46"/>
    <w:rsid w:val="00BE6C0F"/>
    <w:rsid w:val="00BE795A"/>
    <w:rsid w:val="00BF035F"/>
    <w:rsid w:val="00BF0BE4"/>
    <w:rsid w:val="00BF12CA"/>
    <w:rsid w:val="00BF186C"/>
    <w:rsid w:val="00BF18C3"/>
    <w:rsid w:val="00BF1D0C"/>
    <w:rsid w:val="00BF1EC6"/>
    <w:rsid w:val="00BF1F24"/>
    <w:rsid w:val="00BF2C43"/>
    <w:rsid w:val="00BF3A9F"/>
    <w:rsid w:val="00C000FA"/>
    <w:rsid w:val="00C01DDF"/>
    <w:rsid w:val="00C02849"/>
    <w:rsid w:val="00C03321"/>
    <w:rsid w:val="00C03A78"/>
    <w:rsid w:val="00C0435A"/>
    <w:rsid w:val="00C04B59"/>
    <w:rsid w:val="00C0582F"/>
    <w:rsid w:val="00C05D7F"/>
    <w:rsid w:val="00C06357"/>
    <w:rsid w:val="00C07EA7"/>
    <w:rsid w:val="00C10CCF"/>
    <w:rsid w:val="00C118F6"/>
    <w:rsid w:val="00C121E9"/>
    <w:rsid w:val="00C129BB"/>
    <w:rsid w:val="00C130BE"/>
    <w:rsid w:val="00C135B9"/>
    <w:rsid w:val="00C13A37"/>
    <w:rsid w:val="00C13F3E"/>
    <w:rsid w:val="00C1415D"/>
    <w:rsid w:val="00C143DE"/>
    <w:rsid w:val="00C15195"/>
    <w:rsid w:val="00C1549E"/>
    <w:rsid w:val="00C15DB3"/>
    <w:rsid w:val="00C1764A"/>
    <w:rsid w:val="00C20918"/>
    <w:rsid w:val="00C20A56"/>
    <w:rsid w:val="00C20AAA"/>
    <w:rsid w:val="00C212E8"/>
    <w:rsid w:val="00C2158B"/>
    <w:rsid w:val="00C21598"/>
    <w:rsid w:val="00C21E69"/>
    <w:rsid w:val="00C232FE"/>
    <w:rsid w:val="00C23577"/>
    <w:rsid w:val="00C23D75"/>
    <w:rsid w:val="00C24318"/>
    <w:rsid w:val="00C244A6"/>
    <w:rsid w:val="00C2578C"/>
    <w:rsid w:val="00C25DEE"/>
    <w:rsid w:val="00C26E18"/>
    <w:rsid w:val="00C27078"/>
    <w:rsid w:val="00C30334"/>
    <w:rsid w:val="00C30657"/>
    <w:rsid w:val="00C31786"/>
    <w:rsid w:val="00C329BD"/>
    <w:rsid w:val="00C33ABE"/>
    <w:rsid w:val="00C34F45"/>
    <w:rsid w:val="00C36F32"/>
    <w:rsid w:val="00C372F7"/>
    <w:rsid w:val="00C40A02"/>
    <w:rsid w:val="00C40A7F"/>
    <w:rsid w:val="00C40D2F"/>
    <w:rsid w:val="00C41DBF"/>
    <w:rsid w:val="00C43366"/>
    <w:rsid w:val="00C44FFF"/>
    <w:rsid w:val="00C45104"/>
    <w:rsid w:val="00C451C7"/>
    <w:rsid w:val="00C4551B"/>
    <w:rsid w:val="00C45932"/>
    <w:rsid w:val="00C45C37"/>
    <w:rsid w:val="00C4729E"/>
    <w:rsid w:val="00C50670"/>
    <w:rsid w:val="00C50722"/>
    <w:rsid w:val="00C50A96"/>
    <w:rsid w:val="00C50ADC"/>
    <w:rsid w:val="00C50C78"/>
    <w:rsid w:val="00C516D8"/>
    <w:rsid w:val="00C51B7F"/>
    <w:rsid w:val="00C51D4B"/>
    <w:rsid w:val="00C51FE2"/>
    <w:rsid w:val="00C53325"/>
    <w:rsid w:val="00C5352A"/>
    <w:rsid w:val="00C54BB9"/>
    <w:rsid w:val="00C54E82"/>
    <w:rsid w:val="00C5567F"/>
    <w:rsid w:val="00C55F70"/>
    <w:rsid w:val="00C56518"/>
    <w:rsid w:val="00C56C59"/>
    <w:rsid w:val="00C57B75"/>
    <w:rsid w:val="00C61164"/>
    <w:rsid w:val="00C61D8E"/>
    <w:rsid w:val="00C62161"/>
    <w:rsid w:val="00C63C5C"/>
    <w:rsid w:val="00C65CB5"/>
    <w:rsid w:val="00C65E7E"/>
    <w:rsid w:val="00C6623A"/>
    <w:rsid w:val="00C664C9"/>
    <w:rsid w:val="00C67606"/>
    <w:rsid w:val="00C67888"/>
    <w:rsid w:val="00C67988"/>
    <w:rsid w:val="00C71234"/>
    <w:rsid w:val="00C71735"/>
    <w:rsid w:val="00C7372D"/>
    <w:rsid w:val="00C73948"/>
    <w:rsid w:val="00C73A7E"/>
    <w:rsid w:val="00C74591"/>
    <w:rsid w:val="00C754B7"/>
    <w:rsid w:val="00C75826"/>
    <w:rsid w:val="00C766B7"/>
    <w:rsid w:val="00C77732"/>
    <w:rsid w:val="00C77A38"/>
    <w:rsid w:val="00C80628"/>
    <w:rsid w:val="00C80A37"/>
    <w:rsid w:val="00C81194"/>
    <w:rsid w:val="00C81568"/>
    <w:rsid w:val="00C816F3"/>
    <w:rsid w:val="00C818D9"/>
    <w:rsid w:val="00C825DA"/>
    <w:rsid w:val="00C82BD7"/>
    <w:rsid w:val="00C83E5E"/>
    <w:rsid w:val="00C84A8F"/>
    <w:rsid w:val="00C85E05"/>
    <w:rsid w:val="00C8702C"/>
    <w:rsid w:val="00C87300"/>
    <w:rsid w:val="00C878AF"/>
    <w:rsid w:val="00C9026B"/>
    <w:rsid w:val="00C91ED6"/>
    <w:rsid w:val="00C9280B"/>
    <w:rsid w:val="00C93A29"/>
    <w:rsid w:val="00C93DAB"/>
    <w:rsid w:val="00C9469D"/>
    <w:rsid w:val="00C94934"/>
    <w:rsid w:val="00C95BF1"/>
    <w:rsid w:val="00C972E6"/>
    <w:rsid w:val="00C9757D"/>
    <w:rsid w:val="00CA0451"/>
    <w:rsid w:val="00CA07A3"/>
    <w:rsid w:val="00CA092D"/>
    <w:rsid w:val="00CA0CF0"/>
    <w:rsid w:val="00CA1713"/>
    <w:rsid w:val="00CA196E"/>
    <w:rsid w:val="00CA35C5"/>
    <w:rsid w:val="00CA6249"/>
    <w:rsid w:val="00CA62D3"/>
    <w:rsid w:val="00CA6CB9"/>
    <w:rsid w:val="00CA73A2"/>
    <w:rsid w:val="00CA7A58"/>
    <w:rsid w:val="00CB10E0"/>
    <w:rsid w:val="00CB2262"/>
    <w:rsid w:val="00CB27B3"/>
    <w:rsid w:val="00CB2D04"/>
    <w:rsid w:val="00CB37A9"/>
    <w:rsid w:val="00CB3AE2"/>
    <w:rsid w:val="00CB4268"/>
    <w:rsid w:val="00CB560C"/>
    <w:rsid w:val="00CB6122"/>
    <w:rsid w:val="00CB7A5D"/>
    <w:rsid w:val="00CB7C7F"/>
    <w:rsid w:val="00CC1516"/>
    <w:rsid w:val="00CC2136"/>
    <w:rsid w:val="00CC27A7"/>
    <w:rsid w:val="00CC28B7"/>
    <w:rsid w:val="00CC28F8"/>
    <w:rsid w:val="00CC5C66"/>
    <w:rsid w:val="00CC5CE1"/>
    <w:rsid w:val="00CC5EDF"/>
    <w:rsid w:val="00CC6EE3"/>
    <w:rsid w:val="00CC71F1"/>
    <w:rsid w:val="00CC74FD"/>
    <w:rsid w:val="00CC7636"/>
    <w:rsid w:val="00CD0315"/>
    <w:rsid w:val="00CD0EF6"/>
    <w:rsid w:val="00CD0FD6"/>
    <w:rsid w:val="00CD26B2"/>
    <w:rsid w:val="00CD3EBA"/>
    <w:rsid w:val="00CD41A7"/>
    <w:rsid w:val="00CD6335"/>
    <w:rsid w:val="00CD639C"/>
    <w:rsid w:val="00CD6423"/>
    <w:rsid w:val="00CD713C"/>
    <w:rsid w:val="00CE1816"/>
    <w:rsid w:val="00CE19AA"/>
    <w:rsid w:val="00CE3067"/>
    <w:rsid w:val="00CE4405"/>
    <w:rsid w:val="00CE4B0C"/>
    <w:rsid w:val="00CE56B0"/>
    <w:rsid w:val="00CE56F1"/>
    <w:rsid w:val="00CE6292"/>
    <w:rsid w:val="00CE7230"/>
    <w:rsid w:val="00CF0C50"/>
    <w:rsid w:val="00CF1060"/>
    <w:rsid w:val="00CF12C2"/>
    <w:rsid w:val="00CF1609"/>
    <w:rsid w:val="00CF196F"/>
    <w:rsid w:val="00CF1BDE"/>
    <w:rsid w:val="00CF2013"/>
    <w:rsid w:val="00CF224A"/>
    <w:rsid w:val="00CF325A"/>
    <w:rsid w:val="00CF55C9"/>
    <w:rsid w:val="00CF6F63"/>
    <w:rsid w:val="00CF784F"/>
    <w:rsid w:val="00D00407"/>
    <w:rsid w:val="00D02055"/>
    <w:rsid w:val="00D02167"/>
    <w:rsid w:val="00D026AC"/>
    <w:rsid w:val="00D02CB4"/>
    <w:rsid w:val="00D03245"/>
    <w:rsid w:val="00D040A5"/>
    <w:rsid w:val="00D04111"/>
    <w:rsid w:val="00D04266"/>
    <w:rsid w:val="00D049B5"/>
    <w:rsid w:val="00D04B00"/>
    <w:rsid w:val="00D05851"/>
    <w:rsid w:val="00D0596C"/>
    <w:rsid w:val="00D05CCC"/>
    <w:rsid w:val="00D05F3C"/>
    <w:rsid w:val="00D05F49"/>
    <w:rsid w:val="00D06237"/>
    <w:rsid w:val="00D066D5"/>
    <w:rsid w:val="00D107D2"/>
    <w:rsid w:val="00D11434"/>
    <w:rsid w:val="00D1196D"/>
    <w:rsid w:val="00D11B9A"/>
    <w:rsid w:val="00D12902"/>
    <w:rsid w:val="00D12B76"/>
    <w:rsid w:val="00D13729"/>
    <w:rsid w:val="00D14099"/>
    <w:rsid w:val="00D14888"/>
    <w:rsid w:val="00D210CC"/>
    <w:rsid w:val="00D2186A"/>
    <w:rsid w:val="00D21D31"/>
    <w:rsid w:val="00D2262A"/>
    <w:rsid w:val="00D23C12"/>
    <w:rsid w:val="00D24850"/>
    <w:rsid w:val="00D258B6"/>
    <w:rsid w:val="00D26439"/>
    <w:rsid w:val="00D26E13"/>
    <w:rsid w:val="00D26F23"/>
    <w:rsid w:val="00D26FAA"/>
    <w:rsid w:val="00D304B4"/>
    <w:rsid w:val="00D30F61"/>
    <w:rsid w:val="00D310C7"/>
    <w:rsid w:val="00D3110C"/>
    <w:rsid w:val="00D316BC"/>
    <w:rsid w:val="00D31F82"/>
    <w:rsid w:val="00D32C8F"/>
    <w:rsid w:val="00D33C1F"/>
    <w:rsid w:val="00D34EEC"/>
    <w:rsid w:val="00D35CF5"/>
    <w:rsid w:val="00D3639E"/>
    <w:rsid w:val="00D36566"/>
    <w:rsid w:val="00D36B62"/>
    <w:rsid w:val="00D372A3"/>
    <w:rsid w:val="00D40364"/>
    <w:rsid w:val="00D40820"/>
    <w:rsid w:val="00D40E72"/>
    <w:rsid w:val="00D411CE"/>
    <w:rsid w:val="00D4141F"/>
    <w:rsid w:val="00D447DF"/>
    <w:rsid w:val="00D45030"/>
    <w:rsid w:val="00D46015"/>
    <w:rsid w:val="00D528F6"/>
    <w:rsid w:val="00D53489"/>
    <w:rsid w:val="00D56371"/>
    <w:rsid w:val="00D57643"/>
    <w:rsid w:val="00D57800"/>
    <w:rsid w:val="00D57D88"/>
    <w:rsid w:val="00D60554"/>
    <w:rsid w:val="00D60AD8"/>
    <w:rsid w:val="00D6120D"/>
    <w:rsid w:val="00D6161D"/>
    <w:rsid w:val="00D62C93"/>
    <w:rsid w:val="00D63185"/>
    <w:rsid w:val="00D63426"/>
    <w:rsid w:val="00D63E05"/>
    <w:rsid w:val="00D6469A"/>
    <w:rsid w:val="00D64F9E"/>
    <w:rsid w:val="00D6532E"/>
    <w:rsid w:val="00D65934"/>
    <w:rsid w:val="00D662FE"/>
    <w:rsid w:val="00D66FDA"/>
    <w:rsid w:val="00D67BD5"/>
    <w:rsid w:val="00D71A0D"/>
    <w:rsid w:val="00D72A07"/>
    <w:rsid w:val="00D738B1"/>
    <w:rsid w:val="00D73DFD"/>
    <w:rsid w:val="00D73F3F"/>
    <w:rsid w:val="00D74652"/>
    <w:rsid w:val="00D74A9C"/>
    <w:rsid w:val="00D75340"/>
    <w:rsid w:val="00D757EE"/>
    <w:rsid w:val="00D764C9"/>
    <w:rsid w:val="00D7700F"/>
    <w:rsid w:val="00D77559"/>
    <w:rsid w:val="00D77B48"/>
    <w:rsid w:val="00D77D2A"/>
    <w:rsid w:val="00D810AA"/>
    <w:rsid w:val="00D82681"/>
    <w:rsid w:val="00D82C23"/>
    <w:rsid w:val="00D82D1E"/>
    <w:rsid w:val="00D83BC5"/>
    <w:rsid w:val="00D841CB"/>
    <w:rsid w:val="00D8630A"/>
    <w:rsid w:val="00D90E1A"/>
    <w:rsid w:val="00D90E3D"/>
    <w:rsid w:val="00D92055"/>
    <w:rsid w:val="00D92160"/>
    <w:rsid w:val="00D924C7"/>
    <w:rsid w:val="00D927FE"/>
    <w:rsid w:val="00D93081"/>
    <w:rsid w:val="00D93596"/>
    <w:rsid w:val="00D93B38"/>
    <w:rsid w:val="00D94383"/>
    <w:rsid w:val="00D9472E"/>
    <w:rsid w:val="00D948AD"/>
    <w:rsid w:val="00D94B3E"/>
    <w:rsid w:val="00D94D1F"/>
    <w:rsid w:val="00D954D0"/>
    <w:rsid w:val="00D956A8"/>
    <w:rsid w:val="00D956D6"/>
    <w:rsid w:val="00D9672B"/>
    <w:rsid w:val="00D96CC3"/>
    <w:rsid w:val="00D96D12"/>
    <w:rsid w:val="00DA023E"/>
    <w:rsid w:val="00DA0A33"/>
    <w:rsid w:val="00DA216D"/>
    <w:rsid w:val="00DA36C2"/>
    <w:rsid w:val="00DA4051"/>
    <w:rsid w:val="00DA40C7"/>
    <w:rsid w:val="00DA46AE"/>
    <w:rsid w:val="00DA6347"/>
    <w:rsid w:val="00DA6364"/>
    <w:rsid w:val="00DA6465"/>
    <w:rsid w:val="00DA674C"/>
    <w:rsid w:val="00DB0ED6"/>
    <w:rsid w:val="00DB1041"/>
    <w:rsid w:val="00DB1AC9"/>
    <w:rsid w:val="00DB24F1"/>
    <w:rsid w:val="00DB3401"/>
    <w:rsid w:val="00DB3BF0"/>
    <w:rsid w:val="00DB4F05"/>
    <w:rsid w:val="00DB7851"/>
    <w:rsid w:val="00DC10F7"/>
    <w:rsid w:val="00DC15F7"/>
    <w:rsid w:val="00DC1ECC"/>
    <w:rsid w:val="00DC2D6D"/>
    <w:rsid w:val="00DC2FA3"/>
    <w:rsid w:val="00DC3491"/>
    <w:rsid w:val="00DC34A9"/>
    <w:rsid w:val="00DC3823"/>
    <w:rsid w:val="00DC438F"/>
    <w:rsid w:val="00DC447C"/>
    <w:rsid w:val="00DC4926"/>
    <w:rsid w:val="00DC51BA"/>
    <w:rsid w:val="00DC62EB"/>
    <w:rsid w:val="00DC70B5"/>
    <w:rsid w:val="00DC7963"/>
    <w:rsid w:val="00DD0214"/>
    <w:rsid w:val="00DD2733"/>
    <w:rsid w:val="00DD2E8C"/>
    <w:rsid w:val="00DD36C7"/>
    <w:rsid w:val="00DD3BE9"/>
    <w:rsid w:val="00DD489E"/>
    <w:rsid w:val="00DD4AE1"/>
    <w:rsid w:val="00DD4D74"/>
    <w:rsid w:val="00DD694B"/>
    <w:rsid w:val="00DD6B59"/>
    <w:rsid w:val="00DD7ACE"/>
    <w:rsid w:val="00DD7C44"/>
    <w:rsid w:val="00DE0202"/>
    <w:rsid w:val="00DE052A"/>
    <w:rsid w:val="00DE0573"/>
    <w:rsid w:val="00DE083C"/>
    <w:rsid w:val="00DE0D2D"/>
    <w:rsid w:val="00DE1753"/>
    <w:rsid w:val="00DE30D0"/>
    <w:rsid w:val="00DE31DA"/>
    <w:rsid w:val="00DE403B"/>
    <w:rsid w:val="00DE449D"/>
    <w:rsid w:val="00DE4C5F"/>
    <w:rsid w:val="00DE55CD"/>
    <w:rsid w:val="00DE6225"/>
    <w:rsid w:val="00DE6619"/>
    <w:rsid w:val="00DE6F2B"/>
    <w:rsid w:val="00DE6F84"/>
    <w:rsid w:val="00DE7B73"/>
    <w:rsid w:val="00DE7F3B"/>
    <w:rsid w:val="00DF04CF"/>
    <w:rsid w:val="00DF095F"/>
    <w:rsid w:val="00DF0ACE"/>
    <w:rsid w:val="00DF0DE7"/>
    <w:rsid w:val="00DF1A5B"/>
    <w:rsid w:val="00DF2270"/>
    <w:rsid w:val="00DF29E5"/>
    <w:rsid w:val="00DF34E3"/>
    <w:rsid w:val="00DF4D98"/>
    <w:rsid w:val="00DF4F12"/>
    <w:rsid w:val="00DF503E"/>
    <w:rsid w:val="00DF5236"/>
    <w:rsid w:val="00DF6136"/>
    <w:rsid w:val="00DF7CB8"/>
    <w:rsid w:val="00DF7D3D"/>
    <w:rsid w:val="00E00E4D"/>
    <w:rsid w:val="00E01D90"/>
    <w:rsid w:val="00E01F11"/>
    <w:rsid w:val="00E020A5"/>
    <w:rsid w:val="00E0309D"/>
    <w:rsid w:val="00E0318F"/>
    <w:rsid w:val="00E038A4"/>
    <w:rsid w:val="00E03AF0"/>
    <w:rsid w:val="00E045A5"/>
    <w:rsid w:val="00E047C6"/>
    <w:rsid w:val="00E04ABE"/>
    <w:rsid w:val="00E052B6"/>
    <w:rsid w:val="00E05B76"/>
    <w:rsid w:val="00E05FD7"/>
    <w:rsid w:val="00E06846"/>
    <w:rsid w:val="00E06BE2"/>
    <w:rsid w:val="00E07A3B"/>
    <w:rsid w:val="00E10392"/>
    <w:rsid w:val="00E1058F"/>
    <w:rsid w:val="00E10B43"/>
    <w:rsid w:val="00E11624"/>
    <w:rsid w:val="00E11ECB"/>
    <w:rsid w:val="00E121F5"/>
    <w:rsid w:val="00E12861"/>
    <w:rsid w:val="00E12AC1"/>
    <w:rsid w:val="00E131DE"/>
    <w:rsid w:val="00E1366B"/>
    <w:rsid w:val="00E14CD9"/>
    <w:rsid w:val="00E14D4D"/>
    <w:rsid w:val="00E14F35"/>
    <w:rsid w:val="00E15BA7"/>
    <w:rsid w:val="00E20C72"/>
    <w:rsid w:val="00E21D4A"/>
    <w:rsid w:val="00E21FC0"/>
    <w:rsid w:val="00E2212F"/>
    <w:rsid w:val="00E2441E"/>
    <w:rsid w:val="00E24AB1"/>
    <w:rsid w:val="00E25BF6"/>
    <w:rsid w:val="00E25DE6"/>
    <w:rsid w:val="00E26186"/>
    <w:rsid w:val="00E2689A"/>
    <w:rsid w:val="00E30142"/>
    <w:rsid w:val="00E30526"/>
    <w:rsid w:val="00E30A96"/>
    <w:rsid w:val="00E31930"/>
    <w:rsid w:val="00E32B91"/>
    <w:rsid w:val="00E3307D"/>
    <w:rsid w:val="00E346F3"/>
    <w:rsid w:val="00E35F3F"/>
    <w:rsid w:val="00E35FBA"/>
    <w:rsid w:val="00E360F8"/>
    <w:rsid w:val="00E36724"/>
    <w:rsid w:val="00E36FC0"/>
    <w:rsid w:val="00E37394"/>
    <w:rsid w:val="00E375E3"/>
    <w:rsid w:val="00E37AB8"/>
    <w:rsid w:val="00E37B2D"/>
    <w:rsid w:val="00E4079E"/>
    <w:rsid w:val="00E40C05"/>
    <w:rsid w:val="00E41DF9"/>
    <w:rsid w:val="00E43BD4"/>
    <w:rsid w:val="00E44156"/>
    <w:rsid w:val="00E44D2D"/>
    <w:rsid w:val="00E453B5"/>
    <w:rsid w:val="00E513C4"/>
    <w:rsid w:val="00E51636"/>
    <w:rsid w:val="00E51999"/>
    <w:rsid w:val="00E5280F"/>
    <w:rsid w:val="00E52A3E"/>
    <w:rsid w:val="00E52EC2"/>
    <w:rsid w:val="00E54B13"/>
    <w:rsid w:val="00E55547"/>
    <w:rsid w:val="00E55E6C"/>
    <w:rsid w:val="00E561B6"/>
    <w:rsid w:val="00E5651F"/>
    <w:rsid w:val="00E6072E"/>
    <w:rsid w:val="00E60B20"/>
    <w:rsid w:val="00E6200B"/>
    <w:rsid w:val="00E63494"/>
    <w:rsid w:val="00E63E5B"/>
    <w:rsid w:val="00E65129"/>
    <w:rsid w:val="00E65380"/>
    <w:rsid w:val="00E65B70"/>
    <w:rsid w:val="00E67A05"/>
    <w:rsid w:val="00E67F55"/>
    <w:rsid w:val="00E712B3"/>
    <w:rsid w:val="00E713EC"/>
    <w:rsid w:val="00E72C05"/>
    <w:rsid w:val="00E73A38"/>
    <w:rsid w:val="00E740A3"/>
    <w:rsid w:val="00E741F3"/>
    <w:rsid w:val="00E74FAB"/>
    <w:rsid w:val="00E75489"/>
    <w:rsid w:val="00E767CF"/>
    <w:rsid w:val="00E76E5B"/>
    <w:rsid w:val="00E77BED"/>
    <w:rsid w:val="00E812EE"/>
    <w:rsid w:val="00E81A48"/>
    <w:rsid w:val="00E81AF9"/>
    <w:rsid w:val="00E81B37"/>
    <w:rsid w:val="00E81FF3"/>
    <w:rsid w:val="00E844A1"/>
    <w:rsid w:val="00E855C6"/>
    <w:rsid w:val="00E8560C"/>
    <w:rsid w:val="00E85D1B"/>
    <w:rsid w:val="00E86632"/>
    <w:rsid w:val="00E87006"/>
    <w:rsid w:val="00E87A8E"/>
    <w:rsid w:val="00E9295D"/>
    <w:rsid w:val="00E9299E"/>
    <w:rsid w:val="00E92D6E"/>
    <w:rsid w:val="00E92DF4"/>
    <w:rsid w:val="00E93CB9"/>
    <w:rsid w:val="00E956E9"/>
    <w:rsid w:val="00E96939"/>
    <w:rsid w:val="00EA0B2B"/>
    <w:rsid w:val="00EA17A9"/>
    <w:rsid w:val="00EA1DD0"/>
    <w:rsid w:val="00EA1FFE"/>
    <w:rsid w:val="00EA27FC"/>
    <w:rsid w:val="00EA2B02"/>
    <w:rsid w:val="00EA30E8"/>
    <w:rsid w:val="00EA314D"/>
    <w:rsid w:val="00EA4659"/>
    <w:rsid w:val="00EA518D"/>
    <w:rsid w:val="00EA635C"/>
    <w:rsid w:val="00EA6569"/>
    <w:rsid w:val="00EA6C34"/>
    <w:rsid w:val="00EA6C93"/>
    <w:rsid w:val="00EA7458"/>
    <w:rsid w:val="00EB0BE9"/>
    <w:rsid w:val="00EB0E1E"/>
    <w:rsid w:val="00EB16CA"/>
    <w:rsid w:val="00EB1EB6"/>
    <w:rsid w:val="00EB3337"/>
    <w:rsid w:val="00EB3648"/>
    <w:rsid w:val="00EB4FAD"/>
    <w:rsid w:val="00EB4FD0"/>
    <w:rsid w:val="00EB5E6E"/>
    <w:rsid w:val="00EC0A55"/>
    <w:rsid w:val="00EC0E5B"/>
    <w:rsid w:val="00EC2127"/>
    <w:rsid w:val="00EC23CA"/>
    <w:rsid w:val="00EC31ED"/>
    <w:rsid w:val="00EC3485"/>
    <w:rsid w:val="00EC3F90"/>
    <w:rsid w:val="00EC4030"/>
    <w:rsid w:val="00EC4F91"/>
    <w:rsid w:val="00EC5076"/>
    <w:rsid w:val="00EC6682"/>
    <w:rsid w:val="00EC7291"/>
    <w:rsid w:val="00EC7935"/>
    <w:rsid w:val="00EC7E2C"/>
    <w:rsid w:val="00ED024B"/>
    <w:rsid w:val="00ED08EF"/>
    <w:rsid w:val="00ED21FC"/>
    <w:rsid w:val="00ED2BC8"/>
    <w:rsid w:val="00ED31A6"/>
    <w:rsid w:val="00ED3528"/>
    <w:rsid w:val="00ED39FD"/>
    <w:rsid w:val="00ED4125"/>
    <w:rsid w:val="00ED42A9"/>
    <w:rsid w:val="00ED43BC"/>
    <w:rsid w:val="00ED53E4"/>
    <w:rsid w:val="00ED54AF"/>
    <w:rsid w:val="00ED5714"/>
    <w:rsid w:val="00ED7007"/>
    <w:rsid w:val="00ED7744"/>
    <w:rsid w:val="00EE0375"/>
    <w:rsid w:val="00EE086D"/>
    <w:rsid w:val="00EE1A31"/>
    <w:rsid w:val="00EE31D2"/>
    <w:rsid w:val="00EE3576"/>
    <w:rsid w:val="00EE3A3B"/>
    <w:rsid w:val="00EE4167"/>
    <w:rsid w:val="00EE4589"/>
    <w:rsid w:val="00EE4F63"/>
    <w:rsid w:val="00EE58B9"/>
    <w:rsid w:val="00EE6989"/>
    <w:rsid w:val="00EE7DA4"/>
    <w:rsid w:val="00EE7EB3"/>
    <w:rsid w:val="00EF0025"/>
    <w:rsid w:val="00EF0F8D"/>
    <w:rsid w:val="00EF12FA"/>
    <w:rsid w:val="00EF22B5"/>
    <w:rsid w:val="00EF33D4"/>
    <w:rsid w:val="00EF34F6"/>
    <w:rsid w:val="00EF3634"/>
    <w:rsid w:val="00EF48ED"/>
    <w:rsid w:val="00EF4ADC"/>
    <w:rsid w:val="00EF4B86"/>
    <w:rsid w:val="00EF4D28"/>
    <w:rsid w:val="00EF663F"/>
    <w:rsid w:val="00EF753F"/>
    <w:rsid w:val="00EF7AD5"/>
    <w:rsid w:val="00F016E0"/>
    <w:rsid w:val="00F02228"/>
    <w:rsid w:val="00F03C5C"/>
    <w:rsid w:val="00F040C8"/>
    <w:rsid w:val="00F04340"/>
    <w:rsid w:val="00F0435C"/>
    <w:rsid w:val="00F05D47"/>
    <w:rsid w:val="00F06CF6"/>
    <w:rsid w:val="00F06F06"/>
    <w:rsid w:val="00F075C4"/>
    <w:rsid w:val="00F076DA"/>
    <w:rsid w:val="00F0781E"/>
    <w:rsid w:val="00F1033E"/>
    <w:rsid w:val="00F10C0E"/>
    <w:rsid w:val="00F1192F"/>
    <w:rsid w:val="00F11F2A"/>
    <w:rsid w:val="00F12930"/>
    <w:rsid w:val="00F129EC"/>
    <w:rsid w:val="00F134BB"/>
    <w:rsid w:val="00F13557"/>
    <w:rsid w:val="00F1600E"/>
    <w:rsid w:val="00F160B0"/>
    <w:rsid w:val="00F170DE"/>
    <w:rsid w:val="00F171B8"/>
    <w:rsid w:val="00F17E20"/>
    <w:rsid w:val="00F20EC3"/>
    <w:rsid w:val="00F218DD"/>
    <w:rsid w:val="00F21E86"/>
    <w:rsid w:val="00F222EB"/>
    <w:rsid w:val="00F222F5"/>
    <w:rsid w:val="00F22600"/>
    <w:rsid w:val="00F22B32"/>
    <w:rsid w:val="00F22C40"/>
    <w:rsid w:val="00F23585"/>
    <w:rsid w:val="00F23C3A"/>
    <w:rsid w:val="00F246B3"/>
    <w:rsid w:val="00F24B98"/>
    <w:rsid w:val="00F252D5"/>
    <w:rsid w:val="00F2715F"/>
    <w:rsid w:val="00F278EE"/>
    <w:rsid w:val="00F27A89"/>
    <w:rsid w:val="00F27C44"/>
    <w:rsid w:val="00F3027F"/>
    <w:rsid w:val="00F30DDD"/>
    <w:rsid w:val="00F33032"/>
    <w:rsid w:val="00F33038"/>
    <w:rsid w:val="00F330B4"/>
    <w:rsid w:val="00F33241"/>
    <w:rsid w:val="00F35257"/>
    <w:rsid w:val="00F36916"/>
    <w:rsid w:val="00F36B59"/>
    <w:rsid w:val="00F40A48"/>
    <w:rsid w:val="00F4125F"/>
    <w:rsid w:val="00F41FC8"/>
    <w:rsid w:val="00F423DC"/>
    <w:rsid w:val="00F42C64"/>
    <w:rsid w:val="00F44504"/>
    <w:rsid w:val="00F468B2"/>
    <w:rsid w:val="00F471FB"/>
    <w:rsid w:val="00F50B09"/>
    <w:rsid w:val="00F51158"/>
    <w:rsid w:val="00F52AA4"/>
    <w:rsid w:val="00F53E75"/>
    <w:rsid w:val="00F553B0"/>
    <w:rsid w:val="00F5590D"/>
    <w:rsid w:val="00F5683A"/>
    <w:rsid w:val="00F60804"/>
    <w:rsid w:val="00F61387"/>
    <w:rsid w:val="00F61B42"/>
    <w:rsid w:val="00F61BC1"/>
    <w:rsid w:val="00F622E7"/>
    <w:rsid w:val="00F62D92"/>
    <w:rsid w:val="00F63105"/>
    <w:rsid w:val="00F63362"/>
    <w:rsid w:val="00F63CCB"/>
    <w:rsid w:val="00F652F1"/>
    <w:rsid w:val="00F65BD2"/>
    <w:rsid w:val="00F65F19"/>
    <w:rsid w:val="00F66348"/>
    <w:rsid w:val="00F66D33"/>
    <w:rsid w:val="00F6758D"/>
    <w:rsid w:val="00F70E1C"/>
    <w:rsid w:val="00F710F7"/>
    <w:rsid w:val="00F71328"/>
    <w:rsid w:val="00F724AF"/>
    <w:rsid w:val="00F72655"/>
    <w:rsid w:val="00F73E3A"/>
    <w:rsid w:val="00F740D1"/>
    <w:rsid w:val="00F813CE"/>
    <w:rsid w:val="00F81544"/>
    <w:rsid w:val="00F81B8E"/>
    <w:rsid w:val="00F81E4E"/>
    <w:rsid w:val="00F8210A"/>
    <w:rsid w:val="00F824AE"/>
    <w:rsid w:val="00F8382E"/>
    <w:rsid w:val="00F83D94"/>
    <w:rsid w:val="00F84497"/>
    <w:rsid w:val="00F84A33"/>
    <w:rsid w:val="00F84FE6"/>
    <w:rsid w:val="00F850AA"/>
    <w:rsid w:val="00F85783"/>
    <w:rsid w:val="00F865DA"/>
    <w:rsid w:val="00F86A14"/>
    <w:rsid w:val="00F86AEB"/>
    <w:rsid w:val="00F90AB2"/>
    <w:rsid w:val="00F90AD5"/>
    <w:rsid w:val="00F91204"/>
    <w:rsid w:val="00F91332"/>
    <w:rsid w:val="00F91E5E"/>
    <w:rsid w:val="00F91EE4"/>
    <w:rsid w:val="00F921AD"/>
    <w:rsid w:val="00F929C6"/>
    <w:rsid w:val="00F9425F"/>
    <w:rsid w:val="00F94308"/>
    <w:rsid w:val="00F9464D"/>
    <w:rsid w:val="00F95393"/>
    <w:rsid w:val="00F95774"/>
    <w:rsid w:val="00FA1D56"/>
    <w:rsid w:val="00FA2383"/>
    <w:rsid w:val="00FA3179"/>
    <w:rsid w:val="00FA341D"/>
    <w:rsid w:val="00FA3965"/>
    <w:rsid w:val="00FA5537"/>
    <w:rsid w:val="00FA5DA1"/>
    <w:rsid w:val="00FA5DEC"/>
    <w:rsid w:val="00FA6B18"/>
    <w:rsid w:val="00FA6F7B"/>
    <w:rsid w:val="00FA7840"/>
    <w:rsid w:val="00FB04AE"/>
    <w:rsid w:val="00FB0C4C"/>
    <w:rsid w:val="00FB106A"/>
    <w:rsid w:val="00FB19C4"/>
    <w:rsid w:val="00FB3147"/>
    <w:rsid w:val="00FB33CB"/>
    <w:rsid w:val="00FB366B"/>
    <w:rsid w:val="00FB37F2"/>
    <w:rsid w:val="00FB5200"/>
    <w:rsid w:val="00FB5215"/>
    <w:rsid w:val="00FB6CEC"/>
    <w:rsid w:val="00FC102D"/>
    <w:rsid w:val="00FC1B96"/>
    <w:rsid w:val="00FC2A53"/>
    <w:rsid w:val="00FC2AAF"/>
    <w:rsid w:val="00FC3022"/>
    <w:rsid w:val="00FC4A3E"/>
    <w:rsid w:val="00FC7454"/>
    <w:rsid w:val="00FC746C"/>
    <w:rsid w:val="00FC7570"/>
    <w:rsid w:val="00FD095E"/>
    <w:rsid w:val="00FD0B55"/>
    <w:rsid w:val="00FD2B21"/>
    <w:rsid w:val="00FD2B7E"/>
    <w:rsid w:val="00FD2DC0"/>
    <w:rsid w:val="00FD38B6"/>
    <w:rsid w:val="00FD395B"/>
    <w:rsid w:val="00FD4063"/>
    <w:rsid w:val="00FD4802"/>
    <w:rsid w:val="00FD4910"/>
    <w:rsid w:val="00FD5372"/>
    <w:rsid w:val="00FD57B5"/>
    <w:rsid w:val="00FD5E98"/>
    <w:rsid w:val="00FD70D1"/>
    <w:rsid w:val="00FD7523"/>
    <w:rsid w:val="00FD7D75"/>
    <w:rsid w:val="00FE03C2"/>
    <w:rsid w:val="00FE06D0"/>
    <w:rsid w:val="00FE140C"/>
    <w:rsid w:val="00FE2E3B"/>
    <w:rsid w:val="00FE3F30"/>
    <w:rsid w:val="00FE47D5"/>
    <w:rsid w:val="00FE71D9"/>
    <w:rsid w:val="00FE7E7E"/>
    <w:rsid w:val="00FE7EF1"/>
    <w:rsid w:val="00FF03A0"/>
    <w:rsid w:val="00FF0412"/>
    <w:rsid w:val="00FF05C6"/>
    <w:rsid w:val="00FF2A09"/>
    <w:rsid w:val="00FF2D99"/>
    <w:rsid w:val="00FF4045"/>
    <w:rsid w:val="00FF4373"/>
    <w:rsid w:val="00FF4675"/>
    <w:rsid w:val="00FF4F65"/>
    <w:rsid w:val="00FF5C36"/>
    <w:rsid w:val="00FF6617"/>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unhideWhenUsed/>
    <w:rsid w:val="005B0F41"/>
    <w:rPr>
      <w:color w:val="0000FF"/>
      <w:u w:val="single"/>
    </w:rPr>
  </w:style>
  <w:style w:type="paragraph" w:styleId="NormalWeb">
    <w:name w:val="Normal (Web)"/>
    <w:basedOn w:val="Normal"/>
    <w:uiPriority w:val="99"/>
    <w:semiHidden/>
    <w:unhideWhenUsed/>
    <w:rsid w:val="00D927F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Default">
    <w:name w:val="Default"/>
    <w:rsid w:val="005E2CCD"/>
    <w:pPr>
      <w:autoSpaceDE w:val="0"/>
      <w:autoSpaceDN w:val="0"/>
      <w:adjustRightInd w:val="0"/>
      <w:spacing w:line="240" w:lineRule="auto"/>
      <w:jc w:val="left"/>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F84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229">
      <w:bodyDiv w:val="1"/>
      <w:marLeft w:val="0"/>
      <w:marRight w:val="0"/>
      <w:marTop w:val="0"/>
      <w:marBottom w:val="0"/>
      <w:divBdr>
        <w:top w:val="none" w:sz="0" w:space="0" w:color="auto"/>
        <w:left w:val="none" w:sz="0" w:space="0" w:color="auto"/>
        <w:bottom w:val="none" w:sz="0" w:space="0" w:color="auto"/>
        <w:right w:val="none" w:sz="0" w:space="0" w:color="auto"/>
      </w:divBdr>
    </w:div>
    <w:div w:id="169175162">
      <w:bodyDiv w:val="1"/>
      <w:marLeft w:val="0"/>
      <w:marRight w:val="0"/>
      <w:marTop w:val="0"/>
      <w:marBottom w:val="0"/>
      <w:divBdr>
        <w:top w:val="none" w:sz="0" w:space="0" w:color="auto"/>
        <w:left w:val="none" w:sz="0" w:space="0" w:color="auto"/>
        <w:bottom w:val="none" w:sz="0" w:space="0" w:color="auto"/>
        <w:right w:val="none" w:sz="0" w:space="0" w:color="auto"/>
      </w:divBdr>
    </w:div>
    <w:div w:id="228611480">
      <w:bodyDiv w:val="1"/>
      <w:marLeft w:val="0"/>
      <w:marRight w:val="0"/>
      <w:marTop w:val="0"/>
      <w:marBottom w:val="0"/>
      <w:divBdr>
        <w:top w:val="none" w:sz="0" w:space="0" w:color="auto"/>
        <w:left w:val="none" w:sz="0" w:space="0" w:color="auto"/>
        <w:bottom w:val="none" w:sz="0" w:space="0" w:color="auto"/>
        <w:right w:val="none" w:sz="0" w:space="0" w:color="auto"/>
      </w:divBdr>
    </w:div>
    <w:div w:id="394278689">
      <w:bodyDiv w:val="1"/>
      <w:marLeft w:val="0"/>
      <w:marRight w:val="0"/>
      <w:marTop w:val="0"/>
      <w:marBottom w:val="0"/>
      <w:divBdr>
        <w:top w:val="none" w:sz="0" w:space="0" w:color="auto"/>
        <w:left w:val="none" w:sz="0" w:space="0" w:color="auto"/>
        <w:bottom w:val="none" w:sz="0" w:space="0" w:color="auto"/>
        <w:right w:val="none" w:sz="0" w:space="0" w:color="auto"/>
      </w:divBdr>
    </w:div>
    <w:div w:id="429618320">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44673891">
      <w:bodyDiv w:val="1"/>
      <w:marLeft w:val="0"/>
      <w:marRight w:val="0"/>
      <w:marTop w:val="0"/>
      <w:marBottom w:val="0"/>
      <w:divBdr>
        <w:top w:val="none" w:sz="0" w:space="0" w:color="auto"/>
        <w:left w:val="none" w:sz="0" w:space="0" w:color="auto"/>
        <w:bottom w:val="none" w:sz="0" w:space="0" w:color="auto"/>
        <w:right w:val="none" w:sz="0" w:space="0" w:color="auto"/>
      </w:divBdr>
    </w:div>
    <w:div w:id="1321618158">
      <w:bodyDiv w:val="1"/>
      <w:marLeft w:val="0"/>
      <w:marRight w:val="0"/>
      <w:marTop w:val="0"/>
      <w:marBottom w:val="0"/>
      <w:divBdr>
        <w:top w:val="none" w:sz="0" w:space="0" w:color="auto"/>
        <w:left w:val="none" w:sz="0" w:space="0" w:color="auto"/>
        <w:bottom w:val="none" w:sz="0" w:space="0" w:color="auto"/>
        <w:right w:val="none" w:sz="0" w:space="0" w:color="auto"/>
      </w:divBdr>
    </w:div>
    <w:div w:id="1523662131">
      <w:bodyDiv w:val="1"/>
      <w:marLeft w:val="0"/>
      <w:marRight w:val="0"/>
      <w:marTop w:val="0"/>
      <w:marBottom w:val="0"/>
      <w:divBdr>
        <w:top w:val="none" w:sz="0" w:space="0" w:color="auto"/>
        <w:left w:val="none" w:sz="0" w:space="0" w:color="auto"/>
        <w:bottom w:val="none" w:sz="0" w:space="0" w:color="auto"/>
        <w:right w:val="none" w:sz="0" w:space="0" w:color="auto"/>
      </w:divBdr>
      <w:divsChild>
        <w:div w:id="5451962">
          <w:blockQuote w:val="1"/>
          <w:marLeft w:val="150"/>
          <w:marRight w:val="150"/>
          <w:marTop w:val="0"/>
          <w:marBottom w:val="0"/>
          <w:divBdr>
            <w:top w:val="none" w:sz="0" w:space="0" w:color="auto"/>
            <w:left w:val="none" w:sz="0" w:space="0" w:color="auto"/>
            <w:bottom w:val="none" w:sz="0" w:space="0" w:color="auto"/>
            <w:right w:val="none" w:sz="0" w:space="0" w:color="auto"/>
          </w:divBdr>
          <w:divsChild>
            <w:div w:id="729503860">
              <w:marLeft w:val="0"/>
              <w:marRight w:val="0"/>
              <w:marTop w:val="0"/>
              <w:marBottom w:val="0"/>
              <w:divBdr>
                <w:top w:val="none" w:sz="0" w:space="0" w:color="auto"/>
                <w:left w:val="none" w:sz="0" w:space="0" w:color="auto"/>
                <w:bottom w:val="none" w:sz="0" w:space="0" w:color="auto"/>
                <w:right w:val="none" w:sz="0" w:space="0" w:color="auto"/>
              </w:divBdr>
              <w:divsChild>
                <w:div w:id="12118481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26883115">
                      <w:marLeft w:val="0"/>
                      <w:marRight w:val="0"/>
                      <w:marTop w:val="0"/>
                      <w:marBottom w:val="0"/>
                      <w:divBdr>
                        <w:top w:val="none" w:sz="0" w:space="0" w:color="auto"/>
                        <w:left w:val="none" w:sz="0" w:space="0" w:color="auto"/>
                        <w:bottom w:val="none" w:sz="0" w:space="0" w:color="auto"/>
                        <w:right w:val="none" w:sz="0" w:space="0" w:color="auto"/>
                      </w:divBdr>
                      <w:divsChild>
                        <w:div w:id="1755392362">
                          <w:blockQuote w:val="1"/>
                          <w:marLeft w:val="150"/>
                          <w:marRight w:val="150"/>
                          <w:marTop w:val="0"/>
                          <w:marBottom w:val="0"/>
                          <w:divBdr>
                            <w:top w:val="none" w:sz="0" w:space="0" w:color="auto"/>
                            <w:left w:val="none" w:sz="0" w:space="0" w:color="auto"/>
                            <w:bottom w:val="none" w:sz="0" w:space="0" w:color="auto"/>
                            <w:right w:val="none" w:sz="0" w:space="0" w:color="auto"/>
                          </w:divBdr>
                          <w:divsChild>
                            <w:div w:id="639263246">
                              <w:marLeft w:val="0"/>
                              <w:marRight w:val="0"/>
                              <w:marTop w:val="0"/>
                              <w:marBottom w:val="0"/>
                              <w:divBdr>
                                <w:top w:val="none" w:sz="0" w:space="0" w:color="auto"/>
                                <w:left w:val="none" w:sz="0" w:space="0" w:color="auto"/>
                                <w:bottom w:val="none" w:sz="0" w:space="0" w:color="auto"/>
                                <w:right w:val="none" w:sz="0" w:space="0" w:color="auto"/>
                              </w:divBdr>
                              <w:divsChild>
                                <w:div w:id="2080715103">
                                  <w:marLeft w:val="0"/>
                                  <w:marRight w:val="0"/>
                                  <w:marTop w:val="0"/>
                                  <w:marBottom w:val="0"/>
                                  <w:divBdr>
                                    <w:top w:val="none" w:sz="0" w:space="0" w:color="auto"/>
                                    <w:left w:val="none" w:sz="0" w:space="0" w:color="auto"/>
                                    <w:bottom w:val="none" w:sz="0" w:space="0" w:color="auto"/>
                                    <w:right w:val="none" w:sz="0" w:space="0" w:color="auto"/>
                                  </w:divBdr>
                                  <w:divsChild>
                                    <w:div w:id="883904158">
                                      <w:marLeft w:val="0"/>
                                      <w:marRight w:val="0"/>
                                      <w:marTop w:val="0"/>
                                      <w:marBottom w:val="0"/>
                                      <w:divBdr>
                                        <w:top w:val="none" w:sz="0" w:space="0" w:color="auto"/>
                                        <w:left w:val="none" w:sz="0" w:space="0" w:color="auto"/>
                                        <w:bottom w:val="none" w:sz="0" w:space="0" w:color="auto"/>
                                        <w:right w:val="none" w:sz="0" w:space="0" w:color="auto"/>
                                      </w:divBdr>
                                    </w:div>
                                    <w:div w:id="499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54914">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 w:id="2094354600">
      <w:bodyDiv w:val="1"/>
      <w:marLeft w:val="0"/>
      <w:marRight w:val="0"/>
      <w:marTop w:val="0"/>
      <w:marBottom w:val="0"/>
      <w:divBdr>
        <w:top w:val="none" w:sz="0" w:space="0" w:color="auto"/>
        <w:left w:val="none" w:sz="0" w:space="0" w:color="auto"/>
        <w:bottom w:val="none" w:sz="0" w:space="0" w:color="auto"/>
        <w:right w:val="none" w:sz="0" w:space="0" w:color="auto"/>
      </w:divBdr>
      <w:divsChild>
        <w:div w:id="1991131624">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37991918">
              <w:marLeft w:val="0"/>
              <w:marRight w:val="0"/>
              <w:marTop w:val="0"/>
              <w:marBottom w:val="0"/>
              <w:divBdr>
                <w:top w:val="none" w:sz="0" w:space="0" w:color="auto"/>
                <w:left w:val="none" w:sz="0" w:space="0" w:color="auto"/>
                <w:bottom w:val="none" w:sz="0" w:space="0" w:color="auto"/>
                <w:right w:val="none" w:sz="0" w:space="0" w:color="auto"/>
              </w:divBdr>
              <w:divsChild>
                <w:div w:id="2523950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70360319">
                      <w:marLeft w:val="0"/>
                      <w:marRight w:val="0"/>
                      <w:marTop w:val="0"/>
                      <w:marBottom w:val="0"/>
                      <w:divBdr>
                        <w:top w:val="none" w:sz="0" w:space="0" w:color="auto"/>
                        <w:left w:val="none" w:sz="0" w:space="0" w:color="auto"/>
                        <w:bottom w:val="none" w:sz="0" w:space="0" w:color="auto"/>
                        <w:right w:val="none" w:sz="0" w:space="0" w:color="auto"/>
                      </w:divBdr>
                      <w:divsChild>
                        <w:div w:id="9154363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19832404">
                              <w:marLeft w:val="0"/>
                              <w:marRight w:val="0"/>
                              <w:marTop w:val="0"/>
                              <w:marBottom w:val="0"/>
                              <w:divBdr>
                                <w:top w:val="none" w:sz="0" w:space="0" w:color="auto"/>
                                <w:left w:val="none" w:sz="0" w:space="0" w:color="auto"/>
                                <w:bottom w:val="none" w:sz="0" w:space="0" w:color="auto"/>
                                <w:right w:val="none" w:sz="0" w:space="0" w:color="auto"/>
                              </w:divBdr>
                              <w:divsChild>
                                <w:div w:id="235285405">
                                  <w:marLeft w:val="0"/>
                                  <w:marRight w:val="0"/>
                                  <w:marTop w:val="0"/>
                                  <w:marBottom w:val="0"/>
                                  <w:divBdr>
                                    <w:top w:val="none" w:sz="0" w:space="0" w:color="auto"/>
                                    <w:left w:val="none" w:sz="0" w:space="0" w:color="auto"/>
                                    <w:bottom w:val="none" w:sz="0" w:space="0" w:color="auto"/>
                                    <w:right w:val="none" w:sz="0" w:space="0" w:color="auto"/>
                                  </w:divBdr>
                                  <w:divsChild>
                                    <w:div w:id="827549891">
                                      <w:marLeft w:val="0"/>
                                      <w:marRight w:val="0"/>
                                      <w:marTop w:val="0"/>
                                      <w:marBottom w:val="0"/>
                                      <w:divBdr>
                                        <w:top w:val="none" w:sz="0" w:space="0" w:color="auto"/>
                                        <w:left w:val="none" w:sz="0" w:space="0" w:color="auto"/>
                                        <w:bottom w:val="none" w:sz="0" w:space="0" w:color="auto"/>
                                        <w:right w:val="none" w:sz="0" w:space="0" w:color="auto"/>
                                      </w:divBdr>
                                    </w:div>
                                    <w:div w:id="7579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ncashire.gov.uk/business/trading-standards/safe-trader-scheme/"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5</cp:revision>
  <cp:lastPrinted>2024-06-05T12:09:00Z</cp:lastPrinted>
  <dcterms:created xsi:type="dcterms:W3CDTF">2025-08-11T08:52:00Z</dcterms:created>
  <dcterms:modified xsi:type="dcterms:W3CDTF">2025-08-11T08:53:00Z</dcterms:modified>
</cp:coreProperties>
</file>